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0D" w:rsidRPr="00F25024" w:rsidRDefault="003B45DA" w:rsidP="00F25024">
      <w:pPr>
        <w:autoSpaceDE w:val="0"/>
        <w:autoSpaceDN w:val="0"/>
        <w:adjustRightInd w:val="0"/>
        <w:jc w:val="center"/>
        <w:rPr>
          <w:rFonts w:ascii="黑体" w:eastAsia="黑体" w:hAnsi="黑体" w:cs="仿宋_GB2312"/>
          <w:kern w:val="0"/>
          <w:sz w:val="36"/>
          <w:szCs w:val="32"/>
        </w:rPr>
      </w:pPr>
      <w:r w:rsidRPr="00F25024">
        <w:rPr>
          <w:rFonts w:ascii="黑体" w:eastAsia="黑体" w:hAnsi="黑体" w:cs="仿宋_GB2312" w:hint="eastAsia"/>
          <w:kern w:val="0"/>
          <w:sz w:val="44"/>
          <w:szCs w:val="40"/>
        </w:rPr>
        <w:t xml:space="preserve"> </w:t>
      </w:r>
      <w:r w:rsidR="00973620" w:rsidRPr="00F25024">
        <w:rPr>
          <w:rFonts w:ascii="黑体" w:eastAsia="黑体" w:hAnsi="黑体" w:cs="仿宋_GB2312"/>
          <w:kern w:val="0"/>
          <w:sz w:val="36"/>
          <w:szCs w:val="32"/>
        </w:rPr>
        <w:t>中国社会科学院大学</w:t>
      </w:r>
    </w:p>
    <w:p w:rsidR="00973620" w:rsidRPr="00F25024" w:rsidRDefault="00973620" w:rsidP="00F25024">
      <w:pPr>
        <w:autoSpaceDE w:val="0"/>
        <w:autoSpaceDN w:val="0"/>
        <w:adjustRightInd w:val="0"/>
        <w:jc w:val="center"/>
        <w:rPr>
          <w:rFonts w:ascii="黑体" w:eastAsia="黑体" w:hAnsi="黑体" w:cs="仿宋_GB2312"/>
          <w:kern w:val="0"/>
          <w:sz w:val="36"/>
          <w:szCs w:val="32"/>
        </w:rPr>
      </w:pPr>
      <w:r w:rsidRPr="00F25024">
        <w:rPr>
          <w:rFonts w:ascii="黑体" w:eastAsia="黑体" w:hAnsi="黑体" w:cs="仿宋_GB2312"/>
          <w:kern w:val="0"/>
          <w:sz w:val="36"/>
          <w:szCs w:val="32"/>
        </w:rPr>
        <w:t>硕士生导师</w:t>
      </w:r>
      <w:r w:rsidRPr="00F25024">
        <w:rPr>
          <w:rFonts w:ascii="黑体" w:eastAsia="黑体" w:hAnsi="黑体" w:cs="仿宋_GB2312" w:hint="eastAsia"/>
          <w:kern w:val="0"/>
          <w:sz w:val="36"/>
          <w:szCs w:val="32"/>
        </w:rPr>
        <w:t>岗位</w:t>
      </w:r>
      <w:r w:rsidRPr="00F25024">
        <w:rPr>
          <w:rFonts w:ascii="黑体" w:eastAsia="黑体" w:hAnsi="黑体" w:cs="仿宋_GB2312"/>
          <w:kern w:val="0"/>
          <w:sz w:val="36"/>
          <w:szCs w:val="32"/>
        </w:rPr>
        <w:t>管理</w:t>
      </w:r>
      <w:r w:rsidRPr="00F25024">
        <w:rPr>
          <w:rFonts w:ascii="黑体" w:eastAsia="黑体" w:hAnsi="黑体" w:cs="仿宋_GB2312" w:hint="eastAsia"/>
          <w:kern w:val="0"/>
          <w:sz w:val="36"/>
          <w:szCs w:val="32"/>
        </w:rPr>
        <w:t>暂行</w:t>
      </w:r>
      <w:r w:rsidRPr="00F25024">
        <w:rPr>
          <w:rFonts w:ascii="黑体" w:eastAsia="黑体" w:hAnsi="黑体" w:cs="仿宋_GB2312"/>
          <w:kern w:val="0"/>
          <w:sz w:val="36"/>
          <w:szCs w:val="32"/>
        </w:rPr>
        <w:t>办法</w:t>
      </w:r>
    </w:p>
    <w:p w:rsidR="00973620" w:rsidRPr="00BC420D" w:rsidRDefault="00F25024" w:rsidP="00F25024">
      <w:pPr>
        <w:autoSpaceDE w:val="0"/>
        <w:autoSpaceDN w:val="0"/>
        <w:adjustRightInd w:val="0"/>
        <w:spacing w:line="400" w:lineRule="exact"/>
        <w:jc w:val="center"/>
        <w:rPr>
          <w:rFonts w:asciiTheme="minorEastAsia" w:eastAsiaTheme="minorEastAsia" w:hAnsiTheme="minorEastAsia" w:cs="仿宋_GB2312"/>
          <w:b/>
          <w:kern w:val="0"/>
          <w:sz w:val="24"/>
        </w:rPr>
      </w:pPr>
      <w:r>
        <w:rPr>
          <w:rFonts w:asciiTheme="minorEastAsia" w:hAnsiTheme="minorEastAsia" w:hint="eastAsia"/>
          <w:sz w:val="24"/>
          <w:szCs w:val="36"/>
        </w:rPr>
        <w:t>（</w:t>
      </w:r>
      <w:r w:rsidRPr="008D353F">
        <w:rPr>
          <w:rFonts w:asciiTheme="minorEastAsia" w:hAnsiTheme="minorEastAsia" w:hint="eastAsia"/>
          <w:sz w:val="24"/>
          <w:szCs w:val="36"/>
        </w:rPr>
        <w:t>2021年</w:t>
      </w:r>
      <w:r w:rsidR="00BF2E1D">
        <w:rPr>
          <w:rFonts w:asciiTheme="minorEastAsia" w:hAnsiTheme="minorEastAsia" w:hint="eastAsia"/>
          <w:sz w:val="24"/>
          <w:szCs w:val="36"/>
        </w:rPr>
        <w:t>6</w:t>
      </w:r>
      <w:r w:rsidRPr="008D353F">
        <w:rPr>
          <w:rFonts w:asciiTheme="minorEastAsia" w:hAnsiTheme="minorEastAsia" w:hint="eastAsia"/>
          <w:sz w:val="24"/>
          <w:szCs w:val="36"/>
        </w:rPr>
        <w:t>月</w:t>
      </w:r>
      <w:r w:rsidR="00BF2E1D">
        <w:rPr>
          <w:rFonts w:asciiTheme="minorEastAsia" w:hAnsiTheme="minorEastAsia" w:hint="eastAsia"/>
          <w:sz w:val="24"/>
          <w:szCs w:val="36"/>
        </w:rPr>
        <w:t>2</w:t>
      </w:r>
      <w:r>
        <w:rPr>
          <w:rFonts w:asciiTheme="minorEastAsia" w:hAnsiTheme="minorEastAsia" w:hint="eastAsia"/>
          <w:sz w:val="24"/>
          <w:szCs w:val="36"/>
        </w:rPr>
        <w:t>日中国社会科学院大学校长办公会议</w:t>
      </w:r>
      <w:r w:rsidRPr="008D353F">
        <w:rPr>
          <w:rFonts w:asciiTheme="minorEastAsia" w:hAnsiTheme="minorEastAsia" w:hint="eastAsia"/>
          <w:sz w:val="24"/>
          <w:szCs w:val="36"/>
        </w:rPr>
        <w:t>审议通过）</w:t>
      </w:r>
    </w:p>
    <w:p w:rsidR="00F25024" w:rsidRDefault="00F25024" w:rsidP="00F25024">
      <w:pPr>
        <w:autoSpaceDE w:val="0"/>
        <w:autoSpaceDN w:val="0"/>
        <w:adjustRightInd w:val="0"/>
        <w:spacing w:line="440" w:lineRule="exact"/>
        <w:jc w:val="center"/>
        <w:rPr>
          <w:rFonts w:ascii="仿宋" w:eastAsia="仿宋" w:hAnsi="仿宋" w:cs="仿宋_GB2312"/>
          <w:b/>
          <w:kern w:val="0"/>
          <w:sz w:val="24"/>
        </w:rPr>
      </w:pPr>
    </w:p>
    <w:p w:rsidR="00973620" w:rsidRPr="00F25024" w:rsidRDefault="00973620" w:rsidP="00F25024">
      <w:pPr>
        <w:autoSpaceDE w:val="0"/>
        <w:autoSpaceDN w:val="0"/>
        <w:adjustRightInd w:val="0"/>
        <w:spacing w:line="440" w:lineRule="exact"/>
        <w:jc w:val="center"/>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一、总则</w:t>
      </w:r>
    </w:p>
    <w:p w:rsidR="00973620" w:rsidRPr="00F25024" w:rsidRDefault="00973620" w:rsidP="00F25024">
      <w:pPr>
        <w:autoSpaceDE w:val="0"/>
        <w:autoSpaceDN w:val="0"/>
        <w:adjustRightInd w:val="0"/>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第一条 </w:t>
      </w:r>
      <w:r w:rsidRPr="00F25024">
        <w:rPr>
          <w:rFonts w:asciiTheme="minorEastAsia" w:eastAsiaTheme="minorEastAsia" w:hAnsiTheme="minorEastAsia" w:cs="仿宋_GB2312" w:hint="eastAsia"/>
          <w:kern w:val="0"/>
          <w:sz w:val="24"/>
        </w:rPr>
        <w:t>为了加强硕士研究生指导教师（以下简称硕士生导师）岗位管理，提高硕士研究生培养质量，根据《教育部关于全面落实研究生导师立德树人职责的意见》《教育部国家发展改革委财政部关于加快新时代研究生教育改革发展的意见》《国务院学位委员会教育部关于进一步严格规范学位与研究生教育质量管理的若干意见》等文件精神，结合我校硕士生导师管理工作实际，制定本办法。</w:t>
      </w:r>
    </w:p>
    <w:p w:rsidR="00973620" w:rsidRPr="00F25024" w:rsidRDefault="00973620" w:rsidP="00F25024">
      <w:pPr>
        <w:autoSpaceDE w:val="0"/>
        <w:autoSpaceDN w:val="0"/>
        <w:adjustRightInd w:val="0"/>
        <w:spacing w:line="440" w:lineRule="exact"/>
        <w:ind w:firstLine="555"/>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第二条 </w:t>
      </w:r>
      <w:r w:rsidRPr="00F25024">
        <w:rPr>
          <w:rFonts w:asciiTheme="minorEastAsia" w:eastAsiaTheme="minorEastAsia" w:hAnsiTheme="minorEastAsia" w:cs="仿宋_GB2312" w:hint="eastAsia"/>
          <w:kern w:val="0"/>
          <w:sz w:val="24"/>
        </w:rPr>
        <w:t>硕士生导师是培养硕士研究生的重要工作岗位。硕士生导师作为培养硕士研究生的第一责任人，承担着培养高层次创新人才的使命。硕士生导师要切实履行立德树人职责，积极投身教书育人，教育引导研究生坚定理想信念，增强中国特色社会主义道路自信、理论自信、制度自信、文化自信，自觉践行社会主义核心价值观。</w:t>
      </w:r>
    </w:p>
    <w:p w:rsidR="00973620" w:rsidRPr="00F25024" w:rsidRDefault="00973620" w:rsidP="00F25024">
      <w:pPr>
        <w:autoSpaceDE w:val="0"/>
        <w:autoSpaceDN w:val="0"/>
        <w:adjustRightInd w:val="0"/>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第三条 </w:t>
      </w:r>
      <w:r w:rsidR="00223CC8" w:rsidRPr="00F25024">
        <w:rPr>
          <w:rFonts w:asciiTheme="minorEastAsia" w:eastAsiaTheme="minorEastAsia" w:hAnsiTheme="minorEastAsia" w:cs="仿宋_GB2312" w:hint="eastAsia"/>
          <w:kern w:val="0"/>
          <w:sz w:val="24"/>
        </w:rPr>
        <w:t>学校研究生教育管理部（学位办公室）是硕士生导师遴选、培训、考核和管理的主责部门，</w:t>
      </w:r>
      <w:r w:rsidRPr="00F25024">
        <w:rPr>
          <w:rFonts w:asciiTheme="minorEastAsia" w:eastAsiaTheme="minorEastAsia" w:hAnsiTheme="minorEastAsia" w:cs="仿宋_GB2312" w:hint="eastAsia"/>
          <w:kern w:val="0"/>
          <w:sz w:val="24"/>
        </w:rPr>
        <w:t>根据我校学科发展、人才培养和导师队伍建设的需要，建立健全硕士生导师遴选、培训、考核、评价等各项制度。</w:t>
      </w:r>
    </w:p>
    <w:p w:rsidR="00973620" w:rsidRPr="00F25024" w:rsidRDefault="00973620" w:rsidP="00F25024">
      <w:pPr>
        <w:autoSpaceDE w:val="0"/>
        <w:autoSpaceDN w:val="0"/>
        <w:adjustRightInd w:val="0"/>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第四条 </w:t>
      </w:r>
      <w:r w:rsidR="003D0A2C" w:rsidRPr="00F25024">
        <w:rPr>
          <w:rFonts w:asciiTheme="minorEastAsia" w:eastAsiaTheme="minorEastAsia" w:hAnsiTheme="minorEastAsia" w:cs="仿宋_GB2312" w:hint="eastAsia"/>
          <w:kern w:val="0"/>
          <w:sz w:val="24"/>
        </w:rPr>
        <w:t>各院系根据学校相关制度规定，结合人才培养目标</w:t>
      </w:r>
      <w:r w:rsidR="001C01AE" w:rsidRPr="00F25024">
        <w:rPr>
          <w:rFonts w:asciiTheme="minorEastAsia" w:eastAsiaTheme="minorEastAsia" w:hAnsiTheme="minorEastAsia" w:cs="仿宋_GB2312" w:hint="eastAsia"/>
          <w:kern w:val="0"/>
          <w:sz w:val="24"/>
        </w:rPr>
        <w:t>、学科发展规划、资源条件、招生计划和师资水平等因素，科学设置</w:t>
      </w:r>
      <w:r w:rsidRPr="00F25024">
        <w:rPr>
          <w:rFonts w:asciiTheme="minorEastAsia" w:eastAsiaTheme="minorEastAsia" w:hAnsiTheme="minorEastAsia" w:cs="仿宋_GB2312" w:hint="eastAsia"/>
          <w:kern w:val="0"/>
          <w:sz w:val="24"/>
        </w:rPr>
        <w:t>硕士</w:t>
      </w:r>
      <w:r w:rsidR="001C01AE" w:rsidRPr="00F25024">
        <w:rPr>
          <w:rFonts w:asciiTheme="minorEastAsia" w:eastAsiaTheme="minorEastAsia" w:hAnsiTheme="minorEastAsia" w:cs="仿宋_GB2312" w:hint="eastAsia"/>
          <w:kern w:val="0"/>
          <w:sz w:val="24"/>
        </w:rPr>
        <w:t>生导师岗位</w:t>
      </w:r>
      <w:r w:rsidRPr="00F25024">
        <w:rPr>
          <w:rFonts w:asciiTheme="minorEastAsia" w:eastAsiaTheme="minorEastAsia" w:hAnsiTheme="minorEastAsia" w:cs="仿宋_GB2312" w:hint="eastAsia"/>
          <w:kern w:val="0"/>
          <w:sz w:val="24"/>
        </w:rPr>
        <w:t>规模；根据学科特点、师德表现、学术水平、科研任务和培养质量，合理确定硕士生导师指导硕士研究生的限额；以提高硕士研究生培养质量为目标，按照学校的工作要求和安排，切实履行有关硕士生导师的遴选、培训、考核、评价等职责。</w:t>
      </w:r>
    </w:p>
    <w:p w:rsidR="00973620" w:rsidRPr="00F25024" w:rsidRDefault="00973620" w:rsidP="00F25024">
      <w:pPr>
        <w:spacing w:line="440" w:lineRule="exact"/>
        <w:jc w:val="center"/>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二、岗位职责</w:t>
      </w:r>
    </w:p>
    <w:p w:rsidR="00973620" w:rsidRPr="00F25024" w:rsidRDefault="00973620" w:rsidP="00F25024">
      <w:pPr>
        <w:autoSpaceDE w:val="0"/>
        <w:autoSpaceDN w:val="0"/>
        <w:adjustRightInd w:val="0"/>
        <w:spacing w:line="440" w:lineRule="exact"/>
        <w:ind w:firstLine="555"/>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第五条 </w:t>
      </w:r>
      <w:r w:rsidRPr="00F25024">
        <w:rPr>
          <w:rFonts w:asciiTheme="minorEastAsia" w:eastAsiaTheme="minorEastAsia" w:hAnsiTheme="minorEastAsia" w:cs="仿宋_GB2312" w:hint="eastAsia"/>
          <w:kern w:val="0"/>
          <w:sz w:val="24"/>
        </w:rPr>
        <w:t>硕士生导师的首要任务是人才培养，承担着对硕士研究生进行思想政治教育、学术规范训练、创新能力培养等职责。</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第六条 </w:t>
      </w:r>
      <w:r w:rsidRPr="00F25024">
        <w:rPr>
          <w:rFonts w:asciiTheme="minorEastAsia" w:eastAsiaTheme="minorEastAsia" w:hAnsiTheme="minorEastAsia" w:cs="仿宋_GB2312" w:hint="eastAsia"/>
          <w:kern w:val="0"/>
          <w:sz w:val="24"/>
        </w:rPr>
        <w:t>硕士生导师应坚持立德树人、教书育人的根本要求，并将其贯穿到硕士研究生教育的全过程。在思想品德、学术研究、</w:t>
      </w:r>
      <w:r w:rsidR="005A2AD1" w:rsidRPr="00F25024">
        <w:rPr>
          <w:rFonts w:asciiTheme="minorEastAsia" w:eastAsiaTheme="minorEastAsia" w:hAnsiTheme="minorEastAsia" w:cs="仿宋_GB2312" w:hint="eastAsia"/>
          <w:kern w:val="0"/>
          <w:sz w:val="24"/>
        </w:rPr>
        <w:t>专业技能、</w:t>
      </w:r>
      <w:r w:rsidR="00BC054D" w:rsidRPr="00F25024">
        <w:rPr>
          <w:rFonts w:asciiTheme="minorEastAsia" w:eastAsiaTheme="minorEastAsia" w:hAnsiTheme="minorEastAsia" w:cs="仿宋_GB2312" w:hint="eastAsia"/>
          <w:kern w:val="0"/>
          <w:sz w:val="24"/>
        </w:rPr>
        <w:t>心理健康和综合素质等方面，全面关心和指导硕士研究生的成长，指导</w:t>
      </w:r>
      <w:r w:rsidRPr="00F25024">
        <w:rPr>
          <w:rFonts w:asciiTheme="minorEastAsia" w:eastAsiaTheme="minorEastAsia" w:hAnsiTheme="minorEastAsia" w:cs="仿宋_GB2312" w:hint="eastAsia"/>
          <w:kern w:val="0"/>
          <w:sz w:val="24"/>
        </w:rPr>
        <w:t>硕士研究生养成严谨的治学态度和高尚的道德情操，关注硕士研究生的未来职业发展。</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lastRenderedPageBreak/>
        <w:t xml:space="preserve">第七条 </w:t>
      </w:r>
      <w:r w:rsidRPr="00F25024">
        <w:rPr>
          <w:rFonts w:asciiTheme="minorEastAsia" w:eastAsiaTheme="minorEastAsia" w:hAnsiTheme="minorEastAsia" w:cs="仿宋_GB2312"/>
          <w:kern w:val="0"/>
          <w:sz w:val="24"/>
        </w:rPr>
        <w:t>硕士生导师</w:t>
      </w:r>
      <w:r w:rsidRPr="00F25024">
        <w:rPr>
          <w:rFonts w:asciiTheme="minorEastAsia" w:eastAsiaTheme="minorEastAsia" w:hAnsiTheme="minorEastAsia" w:cs="仿宋_GB2312" w:hint="eastAsia"/>
          <w:kern w:val="0"/>
          <w:sz w:val="24"/>
        </w:rPr>
        <w:t>应熟悉有关硕士研究生教育的政策法规，</w:t>
      </w:r>
      <w:r w:rsidR="00FA4CE0" w:rsidRPr="00F25024">
        <w:rPr>
          <w:rFonts w:asciiTheme="minorEastAsia" w:eastAsiaTheme="minorEastAsia" w:hAnsiTheme="minorEastAsia" w:cs="仿宋_GB2312" w:hint="eastAsia"/>
          <w:kern w:val="0"/>
          <w:sz w:val="24"/>
        </w:rPr>
        <w:t>严格</w:t>
      </w:r>
      <w:r w:rsidRPr="00F25024">
        <w:rPr>
          <w:rFonts w:asciiTheme="minorEastAsia" w:eastAsiaTheme="minorEastAsia" w:hAnsiTheme="minorEastAsia" w:cs="仿宋_GB2312" w:hint="eastAsia"/>
          <w:kern w:val="0"/>
          <w:sz w:val="24"/>
        </w:rPr>
        <w:t>执行硕士研究生培养工作的各项规章制度。</w:t>
      </w:r>
    </w:p>
    <w:p w:rsidR="00593594"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第八条</w:t>
      </w:r>
      <w:r w:rsidR="00937785" w:rsidRPr="00F25024">
        <w:rPr>
          <w:rFonts w:asciiTheme="minorEastAsia" w:eastAsiaTheme="minorEastAsia" w:hAnsiTheme="minorEastAsia" w:cs="仿宋_GB2312" w:hint="eastAsia"/>
          <w:kern w:val="0"/>
          <w:sz w:val="24"/>
        </w:rPr>
        <w:t xml:space="preserve"> </w:t>
      </w:r>
      <w:r w:rsidRPr="00F25024">
        <w:rPr>
          <w:rFonts w:asciiTheme="minorEastAsia" w:eastAsiaTheme="minorEastAsia" w:hAnsiTheme="minorEastAsia" w:cs="仿宋_GB2312" w:hint="eastAsia"/>
          <w:kern w:val="0"/>
          <w:sz w:val="24"/>
        </w:rPr>
        <w:t>硕士生导师根据学校和所在院系的教育工作安排，参与硕士研究生培养方案制定；参与硕士研究生招生考试命题、试卷评阅、入学材料审核、面试、复试；</w:t>
      </w:r>
      <w:r w:rsidR="001B09D0" w:rsidRPr="00F25024">
        <w:rPr>
          <w:rFonts w:asciiTheme="minorEastAsia" w:eastAsiaTheme="minorEastAsia" w:hAnsiTheme="minorEastAsia" w:cs="仿宋_GB2312" w:hint="eastAsia"/>
          <w:kern w:val="0"/>
          <w:sz w:val="24"/>
        </w:rPr>
        <w:t>讲授专业课程；</w:t>
      </w:r>
      <w:r w:rsidRPr="00F25024">
        <w:rPr>
          <w:rFonts w:asciiTheme="minorEastAsia" w:eastAsiaTheme="minorEastAsia" w:hAnsiTheme="minorEastAsia" w:cs="仿宋_GB2312" w:hint="eastAsia"/>
          <w:kern w:val="0"/>
          <w:sz w:val="24"/>
        </w:rPr>
        <w:t>指导硕士研究生从</w:t>
      </w:r>
      <w:r w:rsidR="00CF6298" w:rsidRPr="00F25024">
        <w:rPr>
          <w:rFonts w:asciiTheme="minorEastAsia" w:eastAsiaTheme="minorEastAsia" w:hAnsiTheme="minorEastAsia" w:cs="仿宋_GB2312" w:hint="eastAsia"/>
          <w:kern w:val="0"/>
          <w:sz w:val="24"/>
        </w:rPr>
        <w:t>事科学研究，评价硕士研究生的学业完成情况及科研成果水平；决定是否</w:t>
      </w:r>
      <w:r w:rsidRPr="00F25024">
        <w:rPr>
          <w:rFonts w:asciiTheme="minorEastAsia" w:eastAsiaTheme="minorEastAsia" w:hAnsiTheme="minorEastAsia" w:cs="仿宋_GB2312" w:hint="eastAsia"/>
          <w:kern w:val="0"/>
          <w:sz w:val="24"/>
        </w:rPr>
        <w:t>推荐硕士研究生</w:t>
      </w:r>
      <w:r w:rsidR="00593594" w:rsidRPr="00F25024">
        <w:rPr>
          <w:rFonts w:asciiTheme="minorEastAsia" w:eastAsiaTheme="minorEastAsia" w:hAnsiTheme="minorEastAsia" w:cs="仿宋_GB2312" w:hint="eastAsia"/>
          <w:kern w:val="0"/>
          <w:sz w:val="24"/>
        </w:rPr>
        <w:t>参加论文答辩。</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第九条 </w:t>
      </w:r>
      <w:r w:rsidRPr="00F25024">
        <w:rPr>
          <w:rFonts w:asciiTheme="minorEastAsia" w:eastAsiaTheme="minorEastAsia" w:hAnsiTheme="minorEastAsia" w:cs="仿宋_GB2312"/>
          <w:kern w:val="0"/>
          <w:sz w:val="24"/>
        </w:rPr>
        <w:t>硕士生导师</w:t>
      </w:r>
      <w:r w:rsidRPr="00F25024">
        <w:rPr>
          <w:rFonts w:asciiTheme="minorEastAsia" w:eastAsiaTheme="minorEastAsia" w:hAnsiTheme="minorEastAsia" w:cs="仿宋_GB2312" w:hint="eastAsia"/>
          <w:kern w:val="0"/>
          <w:sz w:val="24"/>
        </w:rPr>
        <w:t>应对硕士研究生进行科学精神、学术诚信、学术规范和伦理道德教育，尊重他人劳动成果，杜绝学术不端行为，对与研究生联合署名的科研成果承担相应责任。</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第十条 </w:t>
      </w:r>
      <w:r w:rsidRPr="00F25024">
        <w:rPr>
          <w:rFonts w:asciiTheme="minorEastAsia" w:eastAsiaTheme="minorEastAsia" w:hAnsiTheme="minorEastAsia" w:cs="仿宋_GB2312" w:hint="eastAsia"/>
          <w:kern w:val="0"/>
          <w:sz w:val="24"/>
        </w:rPr>
        <w:t>对于所指导的硕士研究生因各种原因发生的学业问题，</w:t>
      </w:r>
      <w:r w:rsidRPr="00F25024">
        <w:rPr>
          <w:rFonts w:asciiTheme="minorEastAsia" w:eastAsiaTheme="minorEastAsia" w:hAnsiTheme="minorEastAsia" w:cs="仿宋_GB2312"/>
          <w:kern w:val="0"/>
          <w:sz w:val="24"/>
        </w:rPr>
        <w:t>硕士生导师</w:t>
      </w:r>
      <w:r w:rsidRPr="00F25024">
        <w:rPr>
          <w:rFonts w:asciiTheme="minorEastAsia" w:eastAsiaTheme="minorEastAsia" w:hAnsiTheme="minorEastAsia" w:cs="仿宋_GB2312" w:hint="eastAsia"/>
          <w:kern w:val="0"/>
          <w:sz w:val="24"/>
        </w:rPr>
        <w:t>可以根据学校相关规定，提出处理建议。</w:t>
      </w:r>
      <w:r w:rsidRPr="00F25024">
        <w:rPr>
          <w:rFonts w:asciiTheme="minorEastAsia" w:eastAsiaTheme="minorEastAsia" w:hAnsiTheme="minorEastAsia" w:cs="仿宋_GB2312"/>
          <w:kern w:val="0"/>
          <w:sz w:val="24"/>
        </w:rPr>
        <w:t>硕士生导师</w:t>
      </w:r>
      <w:r w:rsidRPr="00F25024">
        <w:rPr>
          <w:rFonts w:asciiTheme="minorEastAsia" w:eastAsiaTheme="minorEastAsia" w:hAnsiTheme="minorEastAsia" w:cs="仿宋_GB2312" w:hint="eastAsia"/>
          <w:kern w:val="0"/>
          <w:sz w:val="24"/>
        </w:rPr>
        <w:t>可以按照</w:t>
      </w:r>
      <w:r w:rsidR="00BF6910" w:rsidRPr="00F25024">
        <w:rPr>
          <w:rFonts w:asciiTheme="minorEastAsia" w:eastAsiaTheme="minorEastAsia" w:hAnsiTheme="minorEastAsia" w:cs="仿宋_GB2312" w:hint="eastAsia"/>
          <w:kern w:val="0"/>
          <w:sz w:val="24"/>
        </w:rPr>
        <w:t>有关规定</w:t>
      </w:r>
      <w:r w:rsidRPr="00F25024">
        <w:rPr>
          <w:rFonts w:asciiTheme="minorEastAsia" w:eastAsiaTheme="minorEastAsia" w:hAnsiTheme="minorEastAsia" w:cs="仿宋_GB2312" w:hint="eastAsia"/>
          <w:kern w:val="0"/>
          <w:sz w:val="24"/>
        </w:rPr>
        <w:t>，向所在院系提出解除指导关系的申请。</w:t>
      </w:r>
    </w:p>
    <w:p w:rsidR="00973620" w:rsidRPr="00F25024" w:rsidRDefault="00973620" w:rsidP="00F25024">
      <w:pPr>
        <w:spacing w:line="440" w:lineRule="exact"/>
        <w:jc w:val="center"/>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三、岗位设置</w:t>
      </w:r>
    </w:p>
    <w:p w:rsidR="00973620" w:rsidRPr="00F25024" w:rsidRDefault="00973620"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第十一条 </w:t>
      </w:r>
      <w:r w:rsidRPr="00F25024">
        <w:rPr>
          <w:rFonts w:asciiTheme="minorEastAsia" w:eastAsiaTheme="minorEastAsia" w:hAnsiTheme="minorEastAsia" w:cs="仿宋_GB2312" w:hint="eastAsia"/>
          <w:kern w:val="0"/>
          <w:sz w:val="24"/>
        </w:rPr>
        <w:t>硕士生导师原则上只在一个二级学科培养点招收硕士研究生。硕士生导师所在岗位归属的二级学科，应与硕士生导师本人的学科专业背景和主要研究领域相一致。</w:t>
      </w:r>
    </w:p>
    <w:p w:rsidR="00973620" w:rsidRPr="00F25024" w:rsidRDefault="00973620"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第十二条</w:t>
      </w:r>
      <w:r w:rsidR="00937785" w:rsidRPr="00F25024">
        <w:rPr>
          <w:rFonts w:asciiTheme="minorEastAsia" w:eastAsiaTheme="minorEastAsia" w:hAnsiTheme="minorEastAsia" w:cs="仿宋_GB2312" w:hint="eastAsia"/>
          <w:kern w:val="0"/>
          <w:sz w:val="24"/>
        </w:rPr>
        <w:t xml:space="preserve"> </w:t>
      </w:r>
      <w:r w:rsidRPr="00F25024">
        <w:rPr>
          <w:rFonts w:asciiTheme="minorEastAsia" w:eastAsiaTheme="minorEastAsia" w:hAnsiTheme="minorEastAsia" w:cs="仿宋_GB2312" w:hint="eastAsia"/>
          <w:kern w:val="0"/>
          <w:sz w:val="24"/>
        </w:rPr>
        <w:t>硕士生导师因工作调整或学科建设等原因，申</w:t>
      </w:r>
      <w:r w:rsidR="00A2091E" w:rsidRPr="00F25024">
        <w:rPr>
          <w:rFonts w:asciiTheme="minorEastAsia" w:eastAsiaTheme="minorEastAsia" w:hAnsiTheme="minorEastAsia" w:cs="仿宋_GB2312" w:hint="eastAsia"/>
          <w:kern w:val="0"/>
          <w:sz w:val="24"/>
        </w:rPr>
        <w:t>请在</w:t>
      </w:r>
      <w:r w:rsidR="00475546" w:rsidRPr="00F25024">
        <w:rPr>
          <w:rFonts w:asciiTheme="minorEastAsia" w:eastAsiaTheme="minorEastAsia" w:hAnsiTheme="minorEastAsia" w:cs="仿宋_GB2312" w:hint="eastAsia"/>
          <w:kern w:val="0"/>
          <w:sz w:val="24"/>
        </w:rPr>
        <w:t>相同二级学科的不同培养点之间或</w:t>
      </w:r>
      <w:r w:rsidR="00A2091E" w:rsidRPr="00F25024">
        <w:rPr>
          <w:rFonts w:asciiTheme="minorEastAsia" w:eastAsiaTheme="minorEastAsia" w:hAnsiTheme="minorEastAsia" w:cs="仿宋_GB2312" w:hint="eastAsia"/>
          <w:kern w:val="0"/>
          <w:sz w:val="24"/>
        </w:rPr>
        <w:t>不同二级学科的培养点之间调整硕士</w:t>
      </w:r>
      <w:r w:rsidRPr="00F25024">
        <w:rPr>
          <w:rFonts w:asciiTheme="minorEastAsia" w:eastAsiaTheme="minorEastAsia" w:hAnsiTheme="minorEastAsia" w:cs="仿宋_GB2312" w:hint="eastAsia"/>
          <w:kern w:val="0"/>
          <w:sz w:val="24"/>
        </w:rPr>
        <w:t>生指导岗位的，由</w:t>
      </w:r>
      <w:r w:rsidR="00F078D3" w:rsidRPr="00F25024">
        <w:rPr>
          <w:rFonts w:asciiTheme="minorEastAsia" w:eastAsiaTheme="minorEastAsia" w:hAnsiTheme="minorEastAsia" w:cs="仿宋_GB2312" w:hint="eastAsia"/>
          <w:kern w:val="0"/>
          <w:sz w:val="24"/>
        </w:rPr>
        <w:t>硕士生导师所在院系按规定向研究生教育管理部（学位办公室）提交申请</w:t>
      </w:r>
      <w:r w:rsidRPr="00F25024">
        <w:rPr>
          <w:rFonts w:asciiTheme="minorEastAsia" w:eastAsiaTheme="minorEastAsia" w:hAnsiTheme="minorEastAsia" w:cs="仿宋_GB2312" w:hint="eastAsia"/>
          <w:kern w:val="0"/>
          <w:sz w:val="24"/>
        </w:rPr>
        <w:t>材料，经研究生教育管理部（学位办公室）审核后，报主管校领导批准。硕士生导师原则上不得跨一级学科调整岗位。</w:t>
      </w:r>
    </w:p>
    <w:p w:rsidR="00945F96" w:rsidRPr="00F25024" w:rsidRDefault="00973620"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第十三条 </w:t>
      </w:r>
      <w:r w:rsidRPr="00F25024">
        <w:rPr>
          <w:rFonts w:asciiTheme="minorEastAsia" w:eastAsiaTheme="minorEastAsia" w:hAnsiTheme="minorEastAsia" w:cs="仿宋_GB2312" w:hint="eastAsia"/>
          <w:kern w:val="0"/>
          <w:sz w:val="24"/>
        </w:rPr>
        <w:t>为了保证硕士研究生培养质量，每位硕士生导师</w:t>
      </w:r>
      <w:r w:rsidR="00945F96" w:rsidRPr="00F25024">
        <w:rPr>
          <w:rFonts w:asciiTheme="minorEastAsia" w:eastAsiaTheme="minorEastAsia" w:hAnsiTheme="minorEastAsia" w:cs="仿宋_GB2312" w:hint="eastAsia"/>
          <w:kern w:val="0"/>
          <w:sz w:val="24"/>
        </w:rPr>
        <w:t>每学年原则上只能招收1</w:t>
      </w:r>
      <w:r w:rsidRPr="00F25024">
        <w:rPr>
          <w:rFonts w:asciiTheme="minorEastAsia" w:eastAsiaTheme="minorEastAsia" w:hAnsiTheme="minorEastAsia" w:cs="仿宋_GB2312" w:hint="eastAsia"/>
          <w:kern w:val="0"/>
          <w:sz w:val="24"/>
        </w:rPr>
        <w:t>名</w:t>
      </w:r>
      <w:r w:rsidR="00945F96" w:rsidRPr="00F25024">
        <w:rPr>
          <w:rFonts w:asciiTheme="minorEastAsia" w:eastAsiaTheme="minorEastAsia" w:hAnsiTheme="minorEastAsia" w:cs="仿宋_GB2312" w:hint="eastAsia"/>
          <w:kern w:val="0"/>
          <w:sz w:val="24"/>
        </w:rPr>
        <w:t>学术学位</w:t>
      </w:r>
      <w:r w:rsidRPr="00F25024">
        <w:rPr>
          <w:rFonts w:asciiTheme="minorEastAsia" w:eastAsiaTheme="minorEastAsia" w:hAnsiTheme="minorEastAsia" w:cs="仿宋_GB2312" w:hint="eastAsia"/>
          <w:kern w:val="0"/>
          <w:sz w:val="24"/>
        </w:rPr>
        <w:t>硕士研究生</w:t>
      </w:r>
      <w:r w:rsidR="00945F96" w:rsidRPr="00F25024">
        <w:rPr>
          <w:rFonts w:asciiTheme="minorEastAsia" w:eastAsiaTheme="minorEastAsia" w:hAnsiTheme="minorEastAsia" w:cs="仿宋_GB2312" w:hint="eastAsia"/>
          <w:kern w:val="0"/>
          <w:sz w:val="24"/>
        </w:rPr>
        <w:t>，每年招收的专业学位硕士研究生原则上不得超过2名</w:t>
      </w:r>
      <w:r w:rsidRPr="00F25024">
        <w:rPr>
          <w:rFonts w:asciiTheme="minorEastAsia" w:eastAsiaTheme="minorEastAsia" w:hAnsiTheme="minorEastAsia" w:cs="仿宋_GB2312" w:hint="eastAsia"/>
          <w:kern w:val="0"/>
          <w:sz w:val="24"/>
        </w:rPr>
        <w:t>。</w:t>
      </w:r>
    </w:p>
    <w:p w:rsidR="00973620" w:rsidRPr="00F25024" w:rsidRDefault="00945F96"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第十四条</w:t>
      </w:r>
      <w:r w:rsidR="00937785" w:rsidRPr="00F25024">
        <w:rPr>
          <w:rFonts w:asciiTheme="minorEastAsia" w:eastAsiaTheme="minorEastAsia" w:hAnsiTheme="minorEastAsia" w:cs="仿宋_GB2312" w:hint="eastAsia"/>
          <w:kern w:val="0"/>
          <w:sz w:val="24"/>
        </w:rPr>
        <w:t xml:space="preserve"> </w:t>
      </w:r>
      <w:r w:rsidR="00973620" w:rsidRPr="00F25024">
        <w:rPr>
          <w:rFonts w:asciiTheme="minorEastAsia" w:eastAsiaTheme="minorEastAsia" w:hAnsiTheme="minorEastAsia" w:cs="仿宋_GB2312" w:hint="eastAsia"/>
          <w:kern w:val="0"/>
          <w:sz w:val="24"/>
        </w:rPr>
        <w:t>硕士生导师自办理退休手续后的第二年起，原则上不再招收硕士研究生。被中国社会科学院大学聘为特聘教授的不在此限。</w:t>
      </w:r>
    </w:p>
    <w:p w:rsidR="00973620" w:rsidRPr="00F25024" w:rsidRDefault="00945F96"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第十五</w:t>
      </w:r>
      <w:r w:rsidR="00973620" w:rsidRPr="00F25024">
        <w:rPr>
          <w:rFonts w:asciiTheme="minorEastAsia" w:eastAsiaTheme="minorEastAsia" w:hAnsiTheme="minorEastAsia" w:cs="仿宋_GB2312" w:hint="eastAsia"/>
          <w:b/>
          <w:kern w:val="0"/>
          <w:sz w:val="24"/>
        </w:rPr>
        <w:t xml:space="preserve">条 </w:t>
      </w:r>
      <w:r w:rsidR="00973620" w:rsidRPr="00F25024">
        <w:rPr>
          <w:rFonts w:asciiTheme="minorEastAsia" w:eastAsiaTheme="minorEastAsia" w:hAnsiTheme="minorEastAsia" w:cs="仿宋_GB2312" w:hint="eastAsia"/>
          <w:kern w:val="0"/>
          <w:sz w:val="24"/>
        </w:rPr>
        <w:t>各院系根据学校下达的硕士研究生招生计划指标，结合学科建设、人才培养和硕士生导师岗位的实际情况，在广泛征求硕士生导师意见和建议的基础上，制定具体的硕士研究生招生计划分配方案，报学校招生工作领导小组审定。</w:t>
      </w:r>
    </w:p>
    <w:p w:rsidR="00973620" w:rsidRPr="00F25024" w:rsidRDefault="00945F96"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第十六</w:t>
      </w:r>
      <w:r w:rsidR="00973620" w:rsidRPr="00F25024">
        <w:rPr>
          <w:rFonts w:asciiTheme="minorEastAsia" w:eastAsiaTheme="minorEastAsia" w:hAnsiTheme="minorEastAsia" w:cs="仿宋_GB2312" w:hint="eastAsia"/>
          <w:b/>
          <w:kern w:val="0"/>
          <w:sz w:val="24"/>
        </w:rPr>
        <w:t xml:space="preserve">条 </w:t>
      </w:r>
      <w:r w:rsidR="00973620" w:rsidRPr="00F25024">
        <w:rPr>
          <w:rFonts w:asciiTheme="minorEastAsia" w:eastAsiaTheme="minorEastAsia" w:hAnsiTheme="minorEastAsia" w:cs="仿宋_GB2312" w:hint="eastAsia"/>
          <w:kern w:val="0"/>
          <w:sz w:val="24"/>
        </w:rPr>
        <w:t>硕士研究生在确定其导师以后，因转专业、调整研究方向，或因导师身体健康、调离等原因无法继续履行导师职责的，硕士研究生或硕士生导师均可提出变更导师的申请。</w:t>
      </w:r>
    </w:p>
    <w:p w:rsidR="00973620" w:rsidRPr="00F25024" w:rsidRDefault="00945F96"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bCs/>
          <w:kern w:val="0"/>
          <w:sz w:val="24"/>
        </w:rPr>
        <w:t>第十七</w:t>
      </w:r>
      <w:r w:rsidR="00973620" w:rsidRPr="00F25024">
        <w:rPr>
          <w:rFonts w:asciiTheme="minorEastAsia" w:eastAsiaTheme="minorEastAsia" w:hAnsiTheme="minorEastAsia" w:cs="仿宋_GB2312" w:hint="eastAsia"/>
          <w:b/>
          <w:bCs/>
          <w:kern w:val="0"/>
          <w:sz w:val="24"/>
        </w:rPr>
        <w:t xml:space="preserve">条 </w:t>
      </w:r>
      <w:r w:rsidR="00973620" w:rsidRPr="00F25024">
        <w:rPr>
          <w:rFonts w:asciiTheme="minorEastAsia" w:eastAsiaTheme="minorEastAsia" w:hAnsiTheme="minorEastAsia" w:cs="仿宋_GB2312" w:hint="eastAsia"/>
          <w:kern w:val="0"/>
          <w:sz w:val="24"/>
        </w:rPr>
        <w:t>因硕士研究生</w:t>
      </w:r>
      <w:r w:rsidRPr="00F25024">
        <w:rPr>
          <w:rFonts w:asciiTheme="minorEastAsia" w:eastAsiaTheme="minorEastAsia" w:hAnsiTheme="minorEastAsia" w:cs="仿宋_GB2312" w:hint="eastAsia"/>
          <w:kern w:val="0"/>
          <w:sz w:val="24"/>
        </w:rPr>
        <w:t>违法违纪或</w:t>
      </w:r>
      <w:r w:rsidR="00973620" w:rsidRPr="00F25024">
        <w:rPr>
          <w:rFonts w:asciiTheme="minorEastAsia" w:eastAsiaTheme="minorEastAsia" w:hAnsiTheme="minorEastAsia" w:cs="仿宋_GB2312" w:hint="eastAsia"/>
          <w:kern w:val="0"/>
          <w:sz w:val="24"/>
        </w:rPr>
        <w:t>违反校规校纪，导致出现师生矛盾的，硕士生导师可提出停止指导该生的申请，所在院系应根据有关规定调查处理。</w:t>
      </w:r>
    </w:p>
    <w:p w:rsidR="00973620" w:rsidRPr="00F25024" w:rsidRDefault="00E33312"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第十八</w:t>
      </w:r>
      <w:r w:rsidR="00973620" w:rsidRPr="00F25024">
        <w:rPr>
          <w:rFonts w:asciiTheme="minorEastAsia" w:eastAsiaTheme="minorEastAsia" w:hAnsiTheme="minorEastAsia" w:cs="仿宋_GB2312" w:hint="eastAsia"/>
          <w:b/>
          <w:kern w:val="0"/>
          <w:sz w:val="24"/>
        </w:rPr>
        <w:t xml:space="preserve">条 </w:t>
      </w:r>
      <w:r w:rsidR="00F01EAF" w:rsidRPr="00F25024">
        <w:rPr>
          <w:rFonts w:asciiTheme="minorEastAsia" w:eastAsiaTheme="minorEastAsia" w:hAnsiTheme="minorEastAsia" w:cs="仿宋_GB2312" w:hint="eastAsia"/>
          <w:kern w:val="0"/>
          <w:sz w:val="24"/>
        </w:rPr>
        <w:t>非因第十六条、第十七</w:t>
      </w:r>
      <w:r w:rsidR="00973620" w:rsidRPr="00F25024">
        <w:rPr>
          <w:rFonts w:asciiTheme="minorEastAsia" w:eastAsiaTheme="minorEastAsia" w:hAnsiTheme="minorEastAsia" w:cs="仿宋_GB2312" w:hint="eastAsia"/>
          <w:kern w:val="0"/>
          <w:sz w:val="24"/>
        </w:rPr>
        <w:t>条的原因，导致师生</w:t>
      </w:r>
      <w:r w:rsidR="00B72740" w:rsidRPr="00F25024">
        <w:rPr>
          <w:rFonts w:asciiTheme="minorEastAsia" w:eastAsiaTheme="minorEastAsia" w:hAnsiTheme="minorEastAsia" w:cs="仿宋_GB2312" w:hint="eastAsia"/>
          <w:kern w:val="0"/>
          <w:sz w:val="24"/>
        </w:rPr>
        <w:t>之间出现矛盾，经所在院系调解，仍然不能解决矛盾，无法继续保持正常</w:t>
      </w:r>
      <w:r w:rsidR="00973620" w:rsidRPr="00F25024">
        <w:rPr>
          <w:rFonts w:asciiTheme="minorEastAsia" w:eastAsiaTheme="minorEastAsia" w:hAnsiTheme="minorEastAsia" w:cs="仿宋_GB2312" w:hint="eastAsia"/>
          <w:kern w:val="0"/>
          <w:sz w:val="24"/>
        </w:rPr>
        <w:t>师生关系的，硕士研究生或硕士生导师均可提出变更指导关系的申请。</w:t>
      </w:r>
    </w:p>
    <w:p w:rsidR="00973620" w:rsidRPr="00F25024" w:rsidRDefault="00E33312"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第十九</w:t>
      </w:r>
      <w:r w:rsidR="00973620" w:rsidRPr="00F25024">
        <w:rPr>
          <w:rFonts w:asciiTheme="minorEastAsia" w:eastAsiaTheme="minorEastAsia" w:hAnsiTheme="minorEastAsia" w:cs="仿宋_GB2312" w:hint="eastAsia"/>
          <w:b/>
          <w:kern w:val="0"/>
          <w:sz w:val="24"/>
        </w:rPr>
        <w:t xml:space="preserve">条 </w:t>
      </w:r>
      <w:r w:rsidR="00973620" w:rsidRPr="00F25024">
        <w:rPr>
          <w:rFonts w:asciiTheme="minorEastAsia" w:eastAsiaTheme="minorEastAsia" w:hAnsiTheme="minorEastAsia" w:cs="仿宋_GB2312" w:hint="eastAsia"/>
          <w:kern w:val="0"/>
          <w:sz w:val="24"/>
        </w:rPr>
        <w:t>硕士生导师因违法违纪等原因被取消导师资格的，由所在院系对其所指导的硕士研究生安排新的导师。</w:t>
      </w:r>
    </w:p>
    <w:p w:rsidR="00973620" w:rsidRPr="00F25024" w:rsidRDefault="00E33312"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第二十</w:t>
      </w:r>
      <w:r w:rsidR="00973620" w:rsidRPr="00F25024">
        <w:rPr>
          <w:rFonts w:asciiTheme="minorEastAsia" w:eastAsiaTheme="minorEastAsia" w:hAnsiTheme="minorEastAsia" w:cs="仿宋_GB2312" w:hint="eastAsia"/>
          <w:b/>
          <w:kern w:val="0"/>
          <w:sz w:val="24"/>
        </w:rPr>
        <w:t xml:space="preserve">条 </w:t>
      </w:r>
      <w:r w:rsidR="00973620" w:rsidRPr="00F25024">
        <w:rPr>
          <w:rFonts w:asciiTheme="minorEastAsia" w:eastAsiaTheme="minorEastAsia" w:hAnsiTheme="minorEastAsia" w:cs="仿宋_GB2312" w:hint="eastAsia"/>
          <w:kern w:val="0"/>
          <w:sz w:val="24"/>
        </w:rPr>
        <w:t>变更硕士生导师的申请由所在院系受理和审查。符合变更条件的，由所在院系做出变更决定，并报研究生教育管理部（学位办公室）备案。</w:t>
      </w:r>
    </w:p>
    <w:p w:rsidR="00973620" w:rsidRPr="00F25024" w:rsidRDefault="00973620" w:rsidP="00F25024">
      <w:pPr>
        <w:spacing w:line="440" w:lineRule="exact"/>
        <w:jc w:val="center"/>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四、导师遴选</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第二十</w:t>
      </w:r>
      <w:r w:rsidR="00AC652C" w:rsidRPr="00F25024">
        <w:rPr>
          <w:rFonts w:asciiTheme="minorEastAsia" w:eastAsiaTheme="minorEastAsia" w:hAnsiTheme="minorEastAsia" w:cs="仿宋_GB2312" w:hint="eastAsia"/>
          <w:b/>
          <w:kern w:val="0"/>
          <w:sz w:val="24"/>
        </w:rPr>
        <w:t>一</w:t>
      </w:r>
      <w:r w:rsidRPr="00F25024">
        <w:rPr>
          <w:rFonts w:asciiTheme="minorEastAsia" w:eastAsiaTheme="minorEastAsia" w:hAnsiTheme="minorEastAsia" w:cs="仿宋_GB2312" w:hint="eastAsia"/>
          <w:b/>
          <w:kern w:val="0"/>
          <w:sz w:val="24"/>
        </w:rPr>
        <w:t>条</w:t>
      </w:r>
      <w:bookmarkStart w:id="0" w:name="_Hlk53069587"/>
      <w:r w:rsidRPr="00F25024">
        <w:rPr>
          <w:rFonts w:asciiTheme="minorEastAsia" w:eastAsiaTheme="minorEastAsia" w:hAnsiTheme="minorEastAsia" w:cs="仿宋_GB2312" w:hint="eastAsia"/>
          <w:b/>
          <w:kern w:val="0"/>
          <w:sz w:val="24"/>
        </w:rPr>
        <w:t xml:space="preserve"> </w:t>
      </w:r>
      <w:r w:rsidRPr="00F25024">
        <w:rPr>
          <w:rFonts w:asciiTheme="minorEastAsia" w:eastAsiaTheme="minorEastAsia" w:hAnsiTheme="minorEastAsia" w:cs="仿宋_GB2312" w:hint="eastAsia"/>
          <w:kern w:val="0"/>
          <w:sz w:val="24"/>
        </w:rPr>
        <w:t>遴选硕士生导师</w:t>
      </w:r>
      <w:bookmarkEnd w:id="0"/>
      <w:r w:rsidRPr="00F25024">
        <w:rPr>
          <w:rFonts w:asciiTheme="minorEastAsia" w:eastAsiaTheme="minorEastAsia" w:hAnsiTheme="minorEastAsia" w:cs="仿宋_GB2312" w:hint="eastAsia"/>
          <w:kern w:val="0"/>
          <w:sz w:val="24"/>
        </w:rPr>
        <w:t>应在我校已有硕士学位授予权的学科范围内进行。按照保证质量、按需增补的原则，每年进行一次。</w:t>
      </w:r>
    </w:p>
    <w:p w:rsidR="00973620" w:rsidRPr="00F25024" w:rsidRDefault="00AC652C"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第二十二</w:t>
      </w:r>
      <w:r w:rsidR="00973620" w:rsidRPr="00F25024">
        <w:rPr>
          <w:rFonts w:asciiTheme="minorEastAsia" w:eastAsiaTheme="minorEastAsia" w:hAnsiTheme="minorEastAsia" w:cs="仿宋_GB2312" w:hint="eastAsia"/>
          <w:b/>
          <w:kern w:val="0"/>
          <w:sz w:val="24"/>
        </w:rPr>
        <w:t xml:space="preserve">条 </w:t>
      </w:r>
      <w:r w:rsidR="00973620" w:rsidRPr="00F25024">
        <w:rPr>
          <w:rFonts w:asciiTheme="minorEastAsia" w:eastAsiaTheme="minorEastAsia" w:hAnsiTheme="minorEastAsia" w:cs="仿宋_GB2312" w:hint="eastAsia"/>
          <w:kern w:val="0"/>
          <w:sz w:val="24"/>
        </w:rPr>
        <w:t>担任硕士生导师，必须坚持以习近平新时代中国特色社会主义思想为指导，拥护中国共产党的领导，贯彻党的教育方针；具有高度的政治责任感，依法履行导师职责，将专业教育与思想政治教育有机融合，做社会主义核心价值观的坚定信仰者、积极传播者、模范实践者。</w:t>
      </w:r>
    </w:p>
    <w:p w:rsidR="00973620" w:rsidRPr="00F25024" w:rsidRDefault="00AC652C" w:rsidP="00F25024">
      <w:pPr>
        <w:spacing w:line="440" w:lineRule="exact"/>
        <w:ind w:firstLineChars="200" w:firstLine="482"/>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第二十三</w:t>
      </w:r>
      <w:r w:rsidR="00973620" w:rsidRPr="00F25024">
        <w:rPr>
          <w:rFonts w:asciiTheme="minorEastAsia" w:eastAsiaTheme="minorEastAsia" w:hAnsiTheme="minorEastAsia" w:cs="仿宋_GB2312" w:hint="eastAsia"/>
          <w:b/>
          <w:kern w:val="0"/>
          <w:sz w:val="24"/>
        </w:rPr>
        <w:t xml:space="preserve">条 </w:t>
      </w:r>
      <w:r w:rsidR="00973620" w:rsidRPr="00F25024">
        <w:rPr>
          <w:rFonts w:asciiTheme="minorEastAsia" w:eastAsiaTheme="minorEastAsia" w:hAnsiTheme="minorEastAsia" w:cs="仿宋_GB2312" w:hint="eastAsia"/>
          <w:kern w:val="0"/>
          <w:sz w:val="24"/>
        </w:rPr>
        <w:t>遴选硕士生导师，</w:t>
      </w:r>
      <w:r w:rsidR="004B23B0" w:rsidRPr="00F25024">
        <w:rPr>
          <w:rFonts w:asciiTheme="minorEastAsia" w:eastAsiaTheme="minorEastAsia" w:hAnsiTheme="minorEastAsia" w:cs="仿宋_GB2312" w:hint="eastAsia"/>
          <w:kern w:val="0"/>
          <w:sz w:val="24"/>
        </w:rPr>
        <w:t>应</w:t>
      </w:r>
      <w:r w:rsidR="00973620" w:rsidRPr="00F25024">
        <w:rPr>
          <w:rFonts w:asciiTheme="minorEastAsia" w:eastAsiaTheme="minorEastAsia" w:hAnsiTheme="minorEastAsia" w:cs="仿宋_GB2312" w:hint="eastAsia"/>
          <w:kern w:val="0"/>
          <w:sz w:val="24"/>
        </w:rPr>
        <w:t>把良好师德师风作为首要要求和第一标准。硕士生导师岗位申请人（以下简称申请人）</w:t>
      </w:r>
      <w:r w:rsidR="00E0447E" w:rsidRPr="00F25024">
        <w:rPr>
          <w:rFonts w:asciiTheme="minorEastAsia" w:eastAsiaTheme="minorEastAsia" w:hAnsiTheme="minorEastAsia" w:cs="仿宋_GB2312" w:hint="eastAsia"/>
          <w:kern w:val="0"/>
          <w:sz w:val="24"/>
        </w:rPr>
        <w:t>能够</w:t>
      </w:r>
      <w:r w:rsidR="00973620" w:rsidRPr="00F25024">
        <w:rPr>
          <w:rFonts w:asciiTheme="minorEastAsia" w:eastAsiaTheme="minorEastAsia" w:hAnsiTheme="minorEastAsia" w:cs="仿宋_GB2312" w:hint="eastAsia"/>
          <w:kern w:val="0"/>
          <w:sz w:val="24"/>
        </w:rPr>
        <w:t>遵守《新时代高校教师职业行为十项准则》《研究生导师指导行为准则》</w:t>
      </w:r>
      <w:r w:rsidR="004B23B0" w:rsidRPr="00F25024">
        <w:rPr>
          <w:rFonts w:asciiTheme="minorEastAsia" w:eastAsiaTheme="minorEastAsia" w:hAnsiTheme="minorEastAsia" w:cs="仿宋_GB2312" w:hint="eastAsia"/>
          <w:kern w:val="0"/>
          <w:sz w:val="24"/>
        </w:rPr>
        <w:t>等各项规定</w:t>
      </w:r>
      <w:r w:rsidR="00973620" w:rsidRPr="00F25024">
        <w:rPr>
          <w:rFonts w:asciiTheme="minorEastAsia" w:eastAsiaTheme="minorEastAsia" w:hAnsiTheme="minorEastAsia" w:cs="仿宋_GB2312" w:hint="eastAsia"/>
          <w:kern w:val="0"/>
          <w:sz w:val="24"/>
        </w:rPr>
        <w:t>。</w:t>
      </w:r>
    </w:p>
    <w:p w:rsidR="00973620" w:rsidRPr="00F25024" w:rsidRDefault="00AC652C" w:rsidP="00F25024">
      <w:pPr>
        <w:autoSpaceDE w:val="0"/>
        <w:autoSpaceDN w:val="0"/>
        <w:adjustRightInd w:val="0"/>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第二十四</w:t>
      </w:r>
      <w:r w:rsidR="00973620" w:rsidRPr="00F25024">
        <w:rPr>
          <w:rFonts w:asciiTheme="minorEastAsia" w:eastAsiaTheme="minorEastAsia" w:hAnsiTheme="minorEastAsia" w:cs="仿宋_GB2312" w:hint="eastAsia"/>
          <w:b/>
          <w:kern w:val="0"/>
          <w:sz w:val="24"/>
        </w:rPr>
        <w:t xml:space="preserve">条 </w:t>
      </w:r>
      <w:r w:rsidR="00973620" w:rsidRPr="00F25024">
        <w:rPr>
          <w:rFonts w:asciiTheme="minorEastAsia" w:eastAsiaTheme="minorEastAsia" w:hAnsiTheme="minorEastAsia" w:cs="仿宋_GB2312" w:hint="eastAsia"/>
          <w:kern w:val="0"/>
          <w:sz w:val="24"/>
        </w:rPr>
        <w:t>申请人应具有副教授或副</w:t>
      </w:r>
      <w:r w:rsidRPr="00F25024">
        <w:rPr>
          <w:rFonts w:asciiTheme="minorEastAsia" w:eastAsiaTheme="minorEastAsia" w:hAnsiTheme="minorEastAsia" w:cs="仿宋_GB2312" w:hint="eastAsia"/>
          <w:kern w:val="0"/>
          <w:sz w:val="24"/>
        </w:rPr>
        <w:t>研究员等相当技术职称，</w:t>
      </w:r>
      <w:r w:rsidR="00B57614" w:rsidRPr="00F25024">
        <w:rPr>
          <w:rFonts w:asciiTheme="minorEastAsia" w:eastAsiaTheme="minorEastAsia" w:hAnsiTheme="minorEastAsia" w:cs="仿宋_GB2312" w:hint="eastAsia"/>
          <w:kern w:val="0"/>
          <w:sz w:val="24"/>
        </w:rPr>
        <w:t>一般应具有博士学位；无博士学位的申请人须具有硕士学位，且</w:t>
      </w:r>
      <w:r w:rsidR="00973620" w:rsidRPr="00F25024">
        <w:rPr>
          <w:rFonts w:asciiTheme="minorEastAsia" w:eastAsiaTheme="minorEastAsia" w:hAnsiTheme="minorEastAsia" w:cs="仿宋_GB2312" w:hint="eastAsia"/>
          <w:kern w:val="0"/>
          <w:sz w:val="24"/>
        </w:rPr>
        <w:t>任副教授或副研究员等相当技术职称</w:t>
      </w:r>
      <w:r w:rsidRPr="00F25024">
        <w:rPr>
          <w:rFonts w:asciiTheme="minorEastAsia" w:eastAsiaTheme="minorEastAsia" w:hAnsiTheme="minorEastAsia" w:cs="仿宋_GB2312" w:hint="eastAsia"/>
          <w:kern w:val="0"/>
          <w:sz w:val="24"/>
        </w:rPr>
        <w:t>2</w:t>
      </w:r>
      <w:r w:rsidR="00470D64" w:rsidRPr="00F25024">
        <w:rPr>
          <w:rFonts w:asciiTheme="minorEastAsia" w:eastAsiaTheme="minorEastAsia" w:hAnsiTheme="minorEastAsia" w:cs="仿宋_GB2312" w:hint="eastAsia"/>
          <w:kern w:val="0"/>
          <w:sz w:val="24"/>
        </w:rPr>
        <w:t>年以上。</w:t>
      </w:r>
    </w:p>
    <w:p w:rsidR="00973620" w:rsidRPr="00F25024" w:rsidRDefault="00DB7F8A"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第二十五</w:t>
      </w:r>
      <w:r w:rsidR="00973620" w:rsidRPr="00F25024">
        <w:rPr>
          <w:rFonts w:asciiTheme="minorEastAsia" w:eastAsiaTheme="minorEastAsia" w:hAnsiTheme="minorEastAsia" w:cs="仿宋_GB2312" w:hint="eastAsia"/>
          <w:b/>
          <w:kern w:val="0"/>
          <w:sz w:val="24"/>
        </w:rPr>
        <w:t xml:space="preserve">条 </w:t>
      </w:r>
      <w:r w:rsidR="009E424D" w:rsidRPr="00F25024">
        <w:rPr>
          <w:rFonts w:asciiTheme="minorEastAsia" w:eastAsiaTheme="minorEastAsia" w:hAnsiTheme="minorEastAsia" w:cs="仿宋_GB2312" w:hint="eastAsia"/>
          <w:kern w:val="0"/>
          <w:sz w:val="24"/>
        </w:rPr>
        <w:t>申请人能够高质量完成学校安排的课程教学和实践教学工作（专职教师</w:t>
      </w:r>
      <w:r w:rsidR="00973620" w:rsidRPr="00F25024">
        <w:rPr>
          <w:rFonts w:asciiTheme="minorEastAsia" w:eastAsiaTheme="minorEastAsia" w:hAnsiTheme="minorEastAsia" w:cs="仿宋_GB2312" w:hint="eastAsia"/>
          <w:kern w:val="0"/>
          <w:sz w:val="24"/>
        </w:rPr>
        <w:t>每学年</w:t>
      </w:r>
      <w:r w:rsidR="009E424D" w:rsidRPr="00F25024">
        <w:rPr>
          <w:rFonts w:asciiTheme="minorEastAsia" w:eastAsiaTheme="minorEastAsia" w:hAnsiTheme="minorEastAsia" w:cs="仿宋_GB2312" w:hint="eastAsia"/>
          <w:kern w:val="0"/>
          <w:sz w:val="24"/>
        </w:rPr>
        <w:t>应</w:t>
      </w:r>
      <w:r w:rsidR="00973620" w:rsidRPr="00F25024">
        <w:rPr>
          <w:rFonts w:asciiTheme="minorEastAsia" w:eastAsiaTheme="minorEastAsia" w:hAnsiTheme="minorEastAsia" w:cs="仿宋_GB2312" w:hint="eastAsia"/>
          <w:kern w:val="0"/>
          <w:sz w:val="24"/>
        </w:rPr>
        <w:t>承担一门以上课程的教学任务</w:t>
      </w:r>
      <w:r w:rsidR="009E424D" w:rsidRPr="00F25024">
        <w:rPr>
          <w:rFonts w:asciiTheme="minorEastAsia" w:eastAsiaTheme="minorEastAsia" w:hAnsiTheme="minorEastAsia" w:cs="仿宋_GB2312" w:hint="eastAsia"/>
          <w:kern w:val="0"/>
          <w:sz w:val="24"/>
        </w:rPr>
        <w:t>）</w:t>
      </w:r>
      <w:r w:rsidR="00973620" w:rsidRPr="00F25024">
        <w:rPr>
          <w:rFonts w:asciiTheme="minorEastAsia" w:eastAsiaTheme="minorEastAsia" w:hAnsiTheme="minorEastAsia" w:cs="仿宋_GB2312" w:hint="eastAsia"/>
          <w:kern w:val="0"/>
          <w:sz w:val="24"/>
        </w:rPr>
        <w:t>，遵守学校教学管理制度，近三年未发生重大教学事故。</w:t>
      </w:r>
    </w:p>
    <w:p w:rsidR="00973620" w:rsidRPr="00F25024" w:rsidRDefault="00DB7F8A"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第二十六</w:t>
      </w:r>
      <w:r w:rsidR="00973620" w:rsidRPr="00F25024">
        <w:rPr>
          <w:rFonts w:asciiTheme="minorEastAsia" w:eastAsiaTheme="minorEastAsia" w:hAnsiTheme="minorEastAsia" w:cs="仿宋_GB2312" w:hint="eastAsia"/>
          <w:b/>
          <w:kern w:val="0"/>
          <w:sz w:val="24"/>
        </w:rPr>
        <w:t xml:space="preserve">条 </w:t>
      </w:r>
      <w:r w:rsidR="00973620" w:rsidRPr="00F25024">
        <w:rPr>
          <w:rFonts w:asciiTheme="minorEastAsia" w:eastAsiaTheme="minorEastAsia" w:hAnsiTheme="minorEastAsia" w:cs="仿宋_GB2312" w:hint="eastAsia"/>
          <w:kern w:val="0"/>
          <w:sz w:val="24"/>
        </w:rPr>
        <w:t>申请人在本学科或相近学科的教学、科研成果符合以下条件</w:t>
      </w:r>
      <w:r w:rsidRPr="00F25024">
        <w:rPr>
          <w:rFonts w:asciiTheme="minorEastAsia" w:eastAsiaTheme="minorEastAsia" w:hAnsiTheme="minorEastAsia" w:cs="仿宋_GB2312" w:hint="eastAsia"/>
          <w:kern w:val="0"/>
          <w:sz w:val="24"/>
        </w:rPr>
        <w:t>之一</w:t>
      </w:r>
      <w:r w:rsidR="00973620" w:rsidRPr="00F25024">
        <w:rPr>
          <w:rFonts w:asciiTheme="minorEastAsia" w:eastAsiaTheme="minorEastAsia" w:hAnsiTheme="minorEastAsia" w:cs="仿宋_GB2312" w:hint="eastAsia"/>
          <w:kern w:val="0"/>
          <w:sz w:val="24"/>
        </w:rPr>
        <w:t>：（1）近五年内，出版高水平学术专著或教材1部以上（若</w:t>
      </w:r>
      <w:r w:rsidRPr="00F25024">
        <w:rPr>
          <w:rFonts w:asciiTheme="minorEastAsia" w:eastAsiaTheme="minorEastAsia" w:hAnsiTheme="minorEastAsia" w:cs="仿宋_GB2312" w:hint="eastAsia"/>
          <w:kern w:val="0"/>
          <w:sz w:val="24"/>
        </w:rPr>
        <w:t>为合著的学术著作，应为第一作者；若为合编的教材，应为主编</w:t>
      </w:r>
      <w:r w:rsidR="00071F33" w:rsidRPr="00F25024">
        <w:rPr>
          <w:rFonts w:asciiTheme="minorEastAsia" w:eastAsiaTheme="minorEastAsia" w:hAnsiTheme="minorEastAsia" w:cs="仿宋_GB2312" w:hint="eastAsia"/>
          <w:kern w:val="0"/>
          <w:sz w:val="24"/>
        </w:rPr>
        <w:t>或副主编</w:t>
      </w:r>
      <w:r w:rsidRPr="00F25024">
        <w:rPr>
          <w:rFonts w:asciiTheme="minorEastAsia" w:eastAsiaTheme="minorEastAsia" w:hAnsiTheme="minorEastAsia" w:cs="仿宋_GB2312" w:hint="eastAsia"/>
          <w:kern w:val="0"/>
          <w:sz w:val="24"/>
        </w:rPr>
        <w:t>）；（</w:t>
      </w:r>
      <w:r w:rsidR="00571CC6" w:rsidRPr="00F25024">
        <w:rPr>
          <w:rFonts w:asciiTheme="minorEastAsia" w:eastAsiaTheme="minorEastAsia" w:hAnsiTheme="minorEastAsia" w:cs="仿宋_GB2312" w:hint="eastAsia"/>
          <w:kern w:val="0"/>
          <w:sz w:val="24"/>
        </w:rPr>
        <w:t>2</w:t>
      </w:r>
      <w:r w:rsidRPr="00F25024">
        <w:rPr>
          <w:rFonts w:asciiTheme="minorEastAsia" w:eastAsiaTheme="minorEastAsia" w:hAnsiTheme="minorEastAsia" w:cs="仿宋_GB2312" w:hint="eastAsia"/>
          <w:kern w:val="0"/>
          <w:sz w:val="24"/>
        </w:rPr>
        <w:t>）</w:t>
      </w:r>
      <w:r w:rsidR="00973620" w:rsidRPr="00F25024">
        <w:rPr>
          <w:rFonts w:asciiTheme="minorEastAsia" w:eastAsiaTheme="minorEastAsia" w:hAnsiTheme="minorEastAsia" w:cs="仿宋_GB2312" w:hint="eastAsia"/>
          <w:kern w:val="0"/>
          <w:sz w:val="24"/>
        </w:rPr>
        <w:t>近五年内在核心刊物上发表高水平学术论文或教育教学研究论文</w:t>
      </w:r>
      <w:r w:rsidR="00571CC6" w:rsidRPr="00F25024">
        <w:rPr>
          <w:rFonts w:asciiTheme="minorEastAsia" w:eastAsiaTheme="minorEastAsia" w:hAnsiTheme="minorEastAsia" w:cs="仿宋_GB2312" w:hint="eastAsia"/>
          <w:kern w:val="0"/>
          <w:sz w:val="24"/>
        </w:rPr>
        <w:t>3</w:t>
      </w:r>
      <w:r w:rsidR="00973620" w:rsidRPr="00F25024">
        <w:rPr>
          <w:rFonts w:asciiTheme="minorEastAsia" w:eastAsiaTheme="minorEastAsia" w:hAnsiTheme="minorEastAsia" w:cs="仿宋_GB2312" w:hint="eastAsia"/>
          <w:kern w:val="0"/>
          <w:sz w:val="24"/>
        </w:rPr>
        <w:t>篇以上；（</w:t>
      </w:r>
      <w:r w:rsidR="00571CC6" w:rsidRPr="00F25024">
        <w:rPr>
          <w:rFonts w:asciiTheme="minorEastAsia" w:eastAsiaTheme="minorEastAsia" w:hAnsiTheme="minorEastAsia" w:cs="仿宋_GB2312" w:hint="eastAsia"/>
          <w:kern w:val="0"/>
          <w:sz w:val="24"/>
        </w:rPr>
        <w:t>3</w:t>
      </w:r>
      <w:r w:rsidR="00973620" w:rsidRPr="00F25024">
        <w:rPr>
          <w:rFonts w:asciiTheme="minorEastAsia" w:eastAsiaTheme="minorEastAsia" w:hAnsiTheme="minorEastAsia" w:cs="仿宋_GB2312" w:hint="eastAsia"/>
          <w:kern w:val="0"/>
          <w:sz w:val="24"/>
        </w:rPr>
        <w:t>）近五年内，作为负责人承担过或正在承担国家级或省部级科研项目，或作为负责人承担过或正在承担国家级或省部级教育教学改革项目。</w:t>
      </w:r>
    </w:p>
    <w:p w:rsidR="00973620" w:rsidRPr="00F25024" w:rsidRDefault="00CB376A"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第二十七</w:t>
      </w:r>
      <w:r w:rsidR="00973620" w:rsidRPr="00F25024">
        <w:rPr>
          <w:rFonts w:asciiTheme="minorEastAsia" w:eastAsiaTheme="minorEastAsia" w:hAnsiTheme="minorEastAsia" w:cs="仿宋_GB2312" w:hint="eastAsia"/>
          <w:b/>
          <w:kern w:val="0"/>
          <w:sz w:val="24"/>
        </w:rPr>
        <w:t>条</w:t>
      </w:r>
      <w:r w:rsidR="00937785" w:rsidRPr="00F25024">
        <w:rPr>
          <w:rFonts w:asciiTheme="minorEastAsia" w:eastAsiaTheme="minorEastAsia" w:hAnsiTheme="minorEastAsia" w:cs="仿宋_GB2312" w:hint="eastAsia"/>
          <w:kern w:val="0"/>
          <w:sz w:val="24"/>
        </w:rPr>
        <w:t xml:space="preserve"> </w:t>
      </w:r>
      <w:r w:rsidR="00973620" w:rsidRPr="00F25024">
        <w:rPr>
          <w:rFonts w:asciiTheme="minorEastAsia" w:eastAsiaTheme="minorEastAsia" w:hAnsiTheme="minorEastAsia" w:cs="仿宋_GB2312" w:hint="eastAsia"/>
          <w:kern w:val="0"/>
          <w:sz w:val="24"/>
        </w:rPr>
        <w:t>因违法违纪、师德失范、学术不端等原因，受</w:t>
      </w:r>
      <w:r w:rsidR="00EB3122" w:rsidRPr="00F25024">
        <w:rPr>
          <w:rFonts w:asciiTheme="minorEastAsia" w:eastAsiaTheme="minorEastAsia" w:hAnsiTheme="minorEastAsia" w:cs="仿宋_GB2312" w:hint="eastAsia"/>
          <w:kern w:val="0"/>
          <w:sz w:val="24"/>
        </w:rPr>
        <w:t>到过党纪政纪处理</w:t>
      </w:r>
      <w:r w:rsidR="00973620" w:rsidRPr="00F25024">
        <w:rPr>
          <w:rFonts w:asciiTheme="minorEastAsia" w:eastAsiaTheme="minorEastAsia" w:hAnsiTheme="minorEastAsia" w:cs="仿宋_GB2312" w:hint="eastAsia"/>
          <w:kern w:val="0"/>
          <w:sz w:val="24"/>
        </w:rPr>
        <w:t>的</w:t>
      </w:r>
      <w:r w:rsidR="00EB3122" w:rsidRPr="00F25024">
        <w:rPr>
          <w:rFonts w:asciiTheme="minorEastAsia" w:eastAsiaTheme="minorEastAsia" w:hAnsiTheme="minorEastAsia" w:cs="仿宋_GB2312" w:hint="eastAsia"/>
          <w:kern w:val="0"/>
          <w:sz w:val="24"/>
        </w:rPr>
        <w:t>，五年内</w:t>
      </w:r>
      <w:r w:rsidR="00973620" w:rsidRPr="00F25024">
        <w:rPr>
          <w:rFonts w:asciiTheme="minorEastAsia" w:eastAsiaTheme="minorEastAsia" w:hAnsiTheme="minorEastAsia" w:cs="仿宋_GB2312" w:hint="eastAsia"/>
          <w:kern w:val="0"/>
          <w:sz w:val="24"/>
        </w:rPr>
        <w:t>不得申请硕士生导师岗位。</w:t>
      </w:r>
    </w:p>
    <w:p w:rsidR="00973620" w:rsidRPr="00F25024" w:rsidRDefault="00CB376A"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第二十八</w:t>
      </w:r>
      <w:r w:rsidR="00973620" w:rsidRPr="00F25024">
        <w:rPr>
          <w:rFonts w:asciiTheme="minorEastAsia" w:eastAsiaTheme="minorEastAsia" w:hAnsiTheme="minorEastAsia" w:cs="仿宋_GB2312" w:hint="eastAsia"/>
          <w:b/>
          <w:kern w:val="0"/>
          <w:sz w:val="24"/>
        </w:rPr>
        <w:t xml:space="preserve">条 </w:t>
      </w:r>
      <w:r w:rsidR="00973620" w:rsidRPr="00F25024">
        <w:rPr>
          <w:rFonts w:asciiTheme="minorEastAsia" w:eastAsiaTheme="minorEastAsia" w:hAnsiTheme="minorEastAsia" w:cs="仿宋_GB2312" w:hint="eastAsia"/>
          <w:kern w:val="0"/>
          <w:sz w:val="24"/>
        </w:rPr>
        <w:t>申请硕士生导师</w:t>
      </w:r>
      <w:r w:rsidR="009B45F8" w:rsidRPr="00F25024">
        <w:rPr>
          <w:rFonts w:asciiTheme="minorEastAsia" w:eastAsiaTheme="minorEastAsia" w:hAnsiTheme="minorEastAsia" w:cs="仿宋_GB2312" w:hint="eastAsia"/>
          <w:kern w:val="0"/>
          <w:sz w:val="24"/>
        </w:rPr>
        <w:t>岗位需向相应学科硕士</w:t>
      </w:r>
      <w:r w:rsidR="00ED16A1" w:rsidRPr="00F25024">
        <w:rPr>
          <w:rFonts w:asciiTheme="minorEastAsia" w:eastAsiaTheme="minorEastAsia" w:hAnsiTheme="minorEastAsia" w:cs="仿宋_GB2312" w:hint="eastAsia"/>
          <w:kern w:val="0"/>
          <w:sz w:val="24"/>
        </w:rPr>
        <w:t>学位授权点所在院系的学位评定分委员会提出。</w:t>
      </w:r>
      <w:r w:rsidR="00973620" w:rsidRPr="00F25024">
        <w:rPr>
          <w:rFonts w:asciiTheme="minorEastAsia" w:eastAsiaTheme="minorEastAsia" w:hAnsiTheme="minorEastAsia" w:cs="仿宋_GB2312" w:hint="eastAsia"/>
          <w:kern w:val="0"/>
          <w:sz w:val="24"/>
        </w:rPr>
        <w:t>申</w:t>
      </w:r>
      <w:r w:rsidR="00005B0D" w:rsidRPr="00F25024">
        <w:rPr>
          <w:rFonts w:asciiTheme="minorEastAsia" w:eastAsiaTheme="minorEastAsia" w:hAnsiTheme="minorEastAsia" w:cs="仿宋_GB2312" w:hint="eastAsia"/>
          <w:kern w:val="0"/>
          <w:sz w:val="24"/>
        </w:rPr>
        <w:t>请时须提交《中国社会科学院大学申请</w:t>
      </w:r>
      <w:r w:rsidR="007A76FB" w:rsidRPr="00F25024">
        <w:rPr>
          <w:rFonts w:asciiTheme="minorEastAsia" w:eastAsiaTheme="minorEastAsia" w:hAnsiTheme="minorEastAsia" w:cs="仿宋_GB2312" w:hint="eastAsia"/>
          <w:kern w:val="0"/>
          <w:sz w:val="24"/>
        </w:rPr>
        <w:t>担任</w:t>
      </w:r>
      <w:r w:rsidR="00F176AE" w:rsidRPr="00F25024">
        <w:rPr>
          <w:rFonts w:asciiTheme="minorEastAsia" w:eastAsiaTheme="minorEastAsia" w:hAnsiTheme="minorEastAsia" w:cs="仿宋_GB2312" w:hint="eastAsia"/>
          <w:kern w:val="0"/>
          <w:sz w:val="24"/>
        </w:rPr>
        <w:t>硕士研究生</w:t>
      </w:r>
      <w:r w:rsidR="00005B0D" w:rsidRPr="00F25024">
        <w:rPr>
          <w:rFonts w:asciiTheme="minorEastAsia" w:eastAsiaTheme="minorEastAsia" w:hAnsiTheme="minorEastAsia" w:cs="仿宋_GB2312" w:hint="eastAsia"/>
          <w:kern w:val="0"/>
          <w:sz w:val="24"/>
        </w:rPr>
        <w:t>导</w:t>
      </w:r>
      <w:r w:rsidR="00AF3CED" w:rsidRPr="00F25024">
        <w:rPr>
          <w:rFonts w:asciiTheme="minorEastAsia" w:eastAsiaTheme="minorEastAsia" w:hAnsiTheme="minorEastAsia" w:cs="仿宋_GB2312" w:hint="eastAsia"/>
          <w:kern w:val="0"/>
          <w:sz w:val="24"/>
        </w:rPr>
        <w:t>师简况表》以及在</w:t>
      </w:r>
      <w:r w:rsidR="00973620" w:rsidRPr="00F25024">
        <w:rPr>
          <w:rFonts w:asciiTheme="minorEastAsia" w:eastAsiaTheme="minorEastAsia" w:hAnsiTheme="minorEastAsia" w:cs="仿宋_GB2312" w:hint="eastAsia"/>
          <w:kern w:val="0"/>
          <w:sz w:val="24"/>
        </w:rPr>
        <w:t>本学科或相近学科的代表性科研成果或教育教学研究成果。</w:t>
      </w:r>
    </w:p>
    <w:p w:rsidR="00973620" w:rsidRPr="00F25024" w:rsidRDefault="00CB376A"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第二十九</w:t>
      </w:r>
      <w:r w:rsidR="00973620" w:rsidRPr="00F25024">
        <w:rPr>
          <w:rFonts w:asciiTheme="minorEastAsia" w:eastAsiaTheme="minorEastAsia" w:hAnsiTheme="minorEastAsia" w:cs="仿宋_GB2312" w:hint="eastAsia"/>
          <w:b/>
          <w:kern w:val="0"/>
          <w:sz w:val="24"/>
        </w:rPr>
        <w:t xml:space="preserve">条 </w:t>
      </w:r>
      <w:r w:rsidR="00973620" w:rsidRPr="00F25024">
        <w:rPr>
          <w:rFonts w:asciiTheme="minorEastAsia" w:eastAsiaTheme="minorEastAsia" w:hAnsiTheme="minorEastAsia" w:cs="仿宋_GB2312" w:hint="eastAsia"/>
          <w:kern w:val="0"/>
          <w:sz w:val="24"/>
        </w:rPr>
        <w:t>各院系对申请人提交的相关材料进行初审，并在院系范围内公示</w:t>
      </w:r>
      <w:r w:rsidR="00400902">
        <w:rPr>
          <w:rFonts w:asciiTheme="minorEastAsia" w:eastAsiaTheme="minorEastAsia" w:hAnsiTheme="minorEastAsia" w:cs="仿宋_GB2312" w:hint="eastAsia"/>
          <w:kern w:val="0"/>
          <w:sz w:val="24"/>
        </w:rPr>
        <w:t>5个</w:t>
      </w:r>
      <w:r w:rsidR="00400902">
        <w:rPr>
          <w:rFonts w:asciiTheme="minorEastAsia" w:eastAsiaTheme="minorEastAsia" w:hAnsiTheme="minorEastAsia" w:cs="仿宋_GB2312"/>
          <w:kern w:val="0"/>
          <w:sz w:val="24"/>
        </w:rPr>
        <w:t>工作日</w:t>
      </w:r>
      <w:r w:rsidR="00973620" w:rsidRPr="00F25024">
        <w:rPr>
          <w:rFonts w:asciiTheme="minorEastAsia" w:eastAsiaTheme="minorEastAsia" w:hAnsiTheme="minorEastAsia" w:cs="仿宋_GB2312" w:hint="eastAsia"/>
          <w:kern w:val="0"/>
          <w:sz w:val="24"/>
        </w:rPr>
        <w:t>。</w:t>
      </w:r>
      <w:r w:rsidR="00400902">
        <w:rPr>
          <w:rFonts w:asciiTheme="minorEastAsia" w:eastAsiaTheme="minorEastAsia" w:hAnsiTheme="minorEastAsia" w:cs="仿宋_GB2312" w:hint="eastAsia"/>
          <w:kern w:val="0"/>
          <w:sz w:val="24"/>
        </w:rPr>
        <w:t>公示期</w:t>
      </w:r>
      <w:r w:rsidR="00400902">
        <w:rPr>
          <w:rFonts w:asciiTheme="minorEastAsia" w:eastAsiaTheme="minorEastAsia" w:hAnsiTheme="minorEastAsia" w:cs="仿宋_GB2312"/>
          <w:kern w:val="0"/>
          <w:sz w:val="24"/>
        </w:rPr>
        <w:t>结束后</w:t>
      </w:r>
      <w:r w:rsidR="00400902">
        <w:rPr>
          <w:rFonts w:asciiTheme="minorEastAsia" w:eastAsiaTheme="minorEastAsia" w:hAnsiTheme="minorEastAsia" w:cs="仿宋_GB2312" w:hint="eastAsia"/>
          <w:kern w:val="0"/>
          <w:sz w:val="24"/>
        </w:rPr>
        <w:t>，将</w:t>
      </w:r>
      <w:r w:rsidR="00973620" w:rsidRPr="00F25024">
        <w:rPr>
          <w:rFonts w:asciiTheme="minorEastAsia" w:eastAsiaTheme="minorEastAsia" w:hAnsiTheme="minorEastAsia" w:cs="仿宋_GB2312" w:hint="eastAsia"/>
          <w:kern w:val="0"/>
          <w:sz w:val="24"/>
        </w:rPr>
        <w:t>符合条件的</w:t>
      </w:r>
      <w:r w:rsidR="00400902">
        <w:rPr>
          <w:rFonts w:asciiTheme="minorEastAsia" w:eastAsiaTheme="minorEastAsia" w:hAnsiTheme="minorEastAsia" w:cs="仿宋_GB2312" w:hint="eastAsia"/>
          <w:kern w:val="0"/>
          <w:sz w:val="24"/>
        </w:rPr>
        <w:t>申请人</w:t>
      </w:r>
      <w:r w:rsidR="00400902">
        <w:rPr>
          <w:rFonts w:asciiTheme="minorEastAsia" w:eastAsiaTheme="minorEastAsia" w:hAnsiTheme="minorEastAsia" w:cs="仿宋_GB2312"/>
          <w:kern w:val="0"/>
          <w:sz w:val="24"/>
        </w:rPr>
        <w:t>材料</w:t>
      </w:r>
      <w:r w:rsidR="00973620" w:rsidRPr="00F25024">
        <w:rPr>
          <w:rFonts w:asciiTheme="minorEastAsia" w:eastAsiaTheme="minorEastAsia" w:hAnsiTheme="minorEastAsia" w:cs="仿宋_GB2312" w:hint="eastAsia"/>
          <w:kern w:val="0"/>
          <w:sz w:val="24"/>
        </w:rPr>
        <w:t>提交院系学位评定分委员会审议。</w:t>
      </w:r>
    </w:p>
    <w:p w:rsidR="00973620" w:rsidRPr="00F25024" w:rsidRDefault="00CB376A"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第三十</w:t>
      </w:r>
      <w:r w:rsidR="00973620" w:rsidRPr="00F25024">
        <w:rPr>
          <w:rFonts w:asciiTheme="minorEastAsia" w:eastAsiaTheme="minorEastAsia" w:hAnsiTheme="minorEastAsia" w:cs="仿宋_GB2312" w:hint="eastAsia"/>
          <w:b/>
          <w:kern w:val="0"/>
          <w:sz w:val="24"/>
        </w:rPr>
        <w:t xml:space="preserve">条 </w:t>
      </w:r>
      <w:r w:rsidR="00973620" w:rsidRPr="00F25024">
        <w:rPr>
          <w:rFonts w:asciiTheme="minorEastAsia" w:eastAsiaTheme="minorEastAsia" w:hAnsiTheme="minorEastAsia" w:cs="仿宋_GB2312" w:hint="eastAsia"/>
          <w:kern w:val="0"/>
          <w:sz w:val="24"/>
        </w:rPr>
        <w:t>各院系学位评定分委员会</w:t>
      </w:r>
      <w:r w:rsidR="002D440A" w:rsidRPr="00F25024">
        <w:rPr>
          <w:rFonts w:asciiTheme="minorEastAsia" w:eastAsiaTheme="minorEastAsia" w:hAnsiTheme="minorEastAsia" w:cs="仿宋_GB2312" w:hint="eastAsia"/>
          <w:kern w:val="0"/>
          <w:sz w:val="24"/>
        </w:rPr>
        <w:t>根据硕士生导师遴选条件，对初审符合条件的申请人材料进行审议。审议采取会议形式，并以</w:t>
      </w:r>
      <w:r w:rsidR="00973620" w:rsidRPr="00F25024">
        <w:rPr>
          <w:rFonts w:asciiTheme="minorEastAsia" w:eastAsiaTheme="minorEastAsia" w:hAnsiTheme="minorEastAsia" w:cs="仿宋_GB2312" w:hint="eastAsia"/>
          <w:kern w:val="0"/>
          <w:sz w:val="24"/>
        </w:rPr>
        <w:t>无记名投票方式表决。到会人数达</w:t>
      </w:r>
      <w:r w:rsidR="00C82F23" w:rsidRPr="00F25024">
        <w:rPr>
          <w:rFonts w:asciiTheme="minorEastAsia" w:eastAsiaTheme="minorEastAsia" w:hAnsiTheme="minorEastAsia" w:cs="仿宋_GB2312" w:hint="eastAsia"/>
          <w:kern w:val="0"/>
          <w:sz w:val="24"/>
        </w:rPr>
        <w:t>到全体委员的三分之二以上，会议方为有效。申请人获得出席会议委员</w:t>
      </w:r>
      <w:r w:rsidR="00973620" w:rsidRPr="00F25024">
        <w:rPr>
          <w:rFonts w:asciiTheme="minorEastAsia" w:eastAsiaTheme="minorEastAsia" w:hAnsiTheme="minorEastAsia" w:cs="仿宋_GB2312" w:hint="eastAsia"/>
          <w:kern w:val="0"/>
          <w:sz w:val="24"/>
        </w:rPr>
        <w:t>三分之二以上同意者，列为院系硕士生导师推荐人选。</w:t>
      </w:r>
    </w:p>
    <w:p w:rsidR="00973620" w:rsidRPr="00F25024" w:rsidRDefault="00973620" w:rsidP="00F25024">
      <w:pPr>
        <w:spacing w:line="440" w:lineRule="exact"/>
        <w:ind w:firstLineChars="200" w:firstLine="482"/>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第三十</w:t>
      </w:r>
      <w:r w:rsidR="00CB376A" w:rsidRPr="00F25024">
        <w:rPr>
          <w:rFonts w:asciiTheme="minorEastAsia" w:eastAsiaTheme="minorEastAsia" w:hAnsiTheme="minorEastAsia" w:cs="仿宋_GB2312" w:hint="eastAsia"/>
          <w:b/>
          <w:kern w:val="0"/>
          <w:sz w:val="24"/>
        </w:rPr>
        <w:t>一</w:t>
      </w:r>
      <w:r w:rsidRPr="00F25024">
        <w:rPr>
          <w:rFonts w:asciiTheme="minorEastAsia" w:eastAsiaTheme="minorEastAsia" w:hAnsiTheme="minorEastAsia" w:cs="仿宋_GB2312" w:hint="eastAsia"/>
          <w:b/>
          <w:kern w:val="0"/>
          <w:sz w:val="24"/>
        </w:rPr>
        <w:t xml:space="preserve">条 </w:t>
      </w:r>
      <w:r w:rsidRPr="00F25024">
        <w:rPr>
          <w:rFonts w:asciiTheme="minorEastAsia" w:eastAsiaTheme="minorEastAsia" w:hAnsiTheme="minorEastAsia" w:cs="仿宋_GB2312" w:hint="eastAsia"/>
          <w:kern w:val="0"/>
          <w:sz w:val="24"/>
        </w:rPr>
        <w:t>研究生教育管理部（学位办公室）负责审查各院系提交的硕士生导师遴选推荐材料，并将审查结果提交学校学位评定委员会审议。</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w:t>
      </w:r>
      <w:r w:rsidR="00AB3F06" w:rsidRPr="00F25024">
        <w:rPr>
          <w:rFonts w:asciiTheme="minorEastAsia" w:eastAsiaTheme="minorEastAsia" w:hAnsiTheme="minorEastAsia" w:cs="仿宋_GB2312" w:hint="eastAsia"/>
          <w:b/>
          <w:kern w:val="0"/>
          <w:sz w:val="24"/>
        </w:rPr>
        <w:t>三十二</w:t>
      </w:r>
      <w:r w:rsidRPr="00F25024">
        <w:rPr>
          <w:rFonts w:asciiTheme="minorEastAsia" w:eastAsiaTheme="minorEastAsia" w:hAnsiTheme="minorEastAsia" w:cs="仿宋_GB2312" w:hint="eastAsia"/>
          <w:b/>
          <w:kern w:val="0"/>
          <w:sz w:val="24"/>
        </w:rPr>
        <w:t xml:space="preserve">条 </w:t>
      </w:r>
      <w:r w:rsidRPr="00F25024">
        <w:rPr>
          <w:rFonts w:asciiTheme="minorEastAsia" w:eastAsiaTheme="minorEastAsia" w:hAnsiTheme="minorEastAsia" w:cs="仿宋_GB2312" w:hint="eastAsia"/>
          <w:kern w:val="0"/>
          <w:sz w:val="24"/>
        </w:rPr>
        <w:t>学校学位评定委员会召开会议，审议硕士生导师</w:t>
      </w:r>
      <w:r w:rsidR="00406ABE" w:rsidRPr="00F25024">
        <w:rPr>
          <w:rFonts w:asciiTheme="minorEastAsia" w:eastAsiaTheme="minorEastAsia" w:hAnsiTheme="minorEastAsia" w:cs="仿宋_GB2312" w:hint="eastAsia"/>
          <w:kern w:val="0"/>
          <w:sz w:val="24"/>
        </w:rPr>
        <w:t>候选人。会议以</w:t>
      </w:r>
      <w:r w:rsidRPr="00F25024">
        <w:rPr>
          <w:rFonts w:asciiTheme="minorEastAsia" w:eastAsiaTheme="minorEastAsia" w:hAnsiTheme="minorEastAsia" w:cs="仿宋_GB2312" w:hint="eastAsia"/>
          <w:kern w:val="0"/>
          <w:sz w:val="24"/>
        </w:rPr>
        <w:t>无记名投票方式表决。到</w:t>
      </w:r>
      <w:r w:rsidR="00116D21" w:rsidRPr="00F25024">
        <w:rPr>
          <w:rFonts w:asciiTheme="minorEastAsia" w:eastAsiaTheme="minorEastAsia" w:hAnsiTheme="minorEastAsia" w:cs="仿宋_GB2312" w:hint="eastAsia"/>
          <w:kern w:val="0"/>
          <w:sz w:val="24"/>
        </w:rPr>
        <w:t>会人数达到全体委员的三分之二以上，会议方为有效。获出席会议委员</w:t>
      </w:r>
      <w:r w:rsidRPr="00F25024">
        <w:rPr>
          <w:rFonts w:asciiTheme="minorEastAsia" w:eastAsiaTheme="minorEastAsia" w:hAnsiTheme="minorEastAsia" w:cs="仿宋_GB2312" w:hint="eastAsia"/>
          <w:kern w:val="0"/>
          <w:sz w:val="24"/>
        </w:rPr>
        <w:t>三分之二以上同意者，为表决通过。</w:t>
      </w:r>
      <w:r w:rsidR="00440714" w:rsidRPr="00F25024">
        <w:rPr>
          <w:rFonts w:asciiTheme="minorEastAsia" w:eastAsiaTheme="minorEastAsia" w:hAnsiTheme="minorEastAsia" w:cs="仿宋_GB2312" w:hint="eastAsia"/>
          <w:kern w:val="0"/>
          <w:sz w:val="24"/>
        </w:rPr>
        <w:t>经审议表决通过者，获得中国社会科学院大学硕士生导师岗位</w:t>
      </w:r>
      <w:r w:rsidR="00E66C4D" w:rsidRPr="00F25024">
        <w:rPr>
          <w:rFonts w:asciiTheme="minorEastAsia" w:eastAsiaTheme="minorEastAsia" w:hAnsiTheme="minorEastAsia" w:cs="仿宋_GB2312" w:hint="eastAsia"/>
          <w:kern w:val="0"/>
          <w:sz w:val="24"/>
        </w:rPr>
        <w:t>任职</w:t>
      </w:r>
      <w:r w:rsidR="00440714" w:rsidRPr="00F25024">
        <w:rPr>
          <w:rFonts w:asciiTheme="minorEastAsia" w:eastAsiaTheme="minorEastAsia" w:hAnsiTheme="minorEastAsia" w:cs="仿宋_GB2312" w:hint="eastAsia"/>
          <w:kern w:val="0"/>
          <w:sz w:val="24"/>
        </w:rPr>
        <w:t>资格。</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第三十三条</w:t>
      </w:r>
      <w:r w:rsidRPr="00F25024">
        <w:rPr>
          <w:rFonts w:asciiTheme="minorEastAsia" w:eastAsiaTheme="minorEastAsia" w:hAnsiTheme="minorEastAsia" w:cs="仿宋_GB2312" w:hint="eastAsia"/>
          <w:kern w:val="0"/>
          <w:sz w:val="24"/>
        </w:rPr>
        <w:t xml:space="preserve"> 调入中国社会科学院工作的专家学者，申请将外单位评聘的硕士生导师</w:t>
      </w:r>
      <w:r w:rsidR="002D2147" w:rsidRPr="00F25024">
        <w:rPr>
          <w:rFonts w:asciiTheme="minorEastAsia" w:eastAsiaTheme="minorEastAsia" w:hAnsiTheme="minorEastAsia" w:cs="仿宋_GB2312" w:hint="eastAsia"/>
          <w:kern w:val="0"/>
          <w:sz w:val="24"/>
        </w:rPr>
        <w:t>岗位</w:t>
      </w:r>
      <w:r w:rsidR="0073786D" w:rsidRPr="00F25024">
        <w:rPr>
          <w:rFonts w:asciiTheme="minorEastAsia" w:eastAsiaTheme="minorEastAsia" w:hAnsiTheme="minorEastAsia" w:cs="仿宋_GB2312" w:hint="eastAsia"/>
          <w:kern w:val="0"/>
          <w:sz w:val="24"/>
        </w:rPr>
        <w:t>资格转入我校的，由相关院系将其《申请转入中国社会科学院大学硕</w:t>
      </w:r>
      <w:r w:rsidRPr="00F25024">
        <w:rPr>
          <w:rFonts w:asciiTheme="minorEastAsia" w:eastAsiaTheme="minorEastAsia" w:hAnsiTheme="minorEastAsia" w:cs="仿宋_GB2312" w:hint="eastAsia"/>
          <w:kern w:val="0"/>
          <w:sz w:val="24"/>
        </w:rPr>
        <w:t>士生指导教师简</w:t>
      </w:r>
      <w:r w:rsidR="0073786D" w:rsidRPr="00F25024">
        <w:rPr>
          <w:rFonts w:asciiTheme="minorEastAsia" w:eastAsiaTheme="minorEastAsia" w:hAnsiTheme="minorEastAsia" w:cs="仿宋_GB2312" w:hint="eastAsia"/>
          <w:kern w:val="0"/>
          <w:sz w:val="24"/>
        </w:rPr>
        <w:t>况表》和有关证明材料，报送研究生教育管理部（学位办公室）</w:t>
      </w:r>
      <w:r w:rsidR="007962AE" w:rsidRPr="00F25024">
        <w:rPr>
          <w:rFonts w:asciiTheme="minorEastAsia" w:eastAsiaTheme="minorEastAsia" w:hAnsiTheme="minorEastAsia" w:cs="仿宋_GB2312" w:hint="eastAsia"/>
          <w:kern w:val="0"/>
          <w:sz w:val="24"/>
        </w:rPr>
        <w:t>审定</w:t>
      </w:r>
      <w:r w:rsidRPr="00F25024">
        <w:rPr>
          <w:rFonts w:asciiTheme="minorEastAsia" w:eastAsiaTheme="minorEastAsia" w:hAnsiTheme="minorEastAsia" w:cs="仿宋_GB2312" w:hint="eastAsia"/>
          <w:kern w:val="0"/>
          <w:sz w:val="24"/>
        </w:rPr>
        <w:t>。</w:t>
      </w:r>
    </w:p>
    <w:p w:rsidR="00973620" w:rsidRPr="00F25024" w:rsidRDefault="00973620"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校外专家学者被聘为中国社会科学院大学特聘教授或兼职教授的，可依据本办法规定的条件聘为兼职硕士生导师。</w:t>
      </w:r>
    </w:p>
    <w:p w:rsidR="00973620" w:rsidRPr="00F25024" w:rsidRDefault="00973620" w:rsidP="00F25024">
      <w:pPr>
        <w:spacing w:line="440" w:lineRule="exact"/>
        <w:jc w:val="center"/>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五、岗位培训</w:t>
      </w:r>
    </w:p>
    <w:p w:rsidR="00973620" w:rsidRPr="00F25024" w:rsidRDefault="00973620"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第三十四条 </w:t>
      </w:r>
      <w:r w:rsidRPr="00F25024">
        <w:rPr>
          <w:rFonts w:asciiTheme="minorEastAsia" w:eastAsiaTheme="minorEastAsia" w:hAnsiTheme="minorEastAsia" w:cs="仿宋_GB2312" w:hint="eastAsia"/>
          <w:kern w:val="0"/>
          <w:sz w:val="24"/>
        </w:rPr>
        <w:t xml:space="preserve">学校建立健全新聘导师岗前培训、在岗导师定期培训、日常学习交流相结合的培训制度。 </w:t>
      </w:r>
    </w:p>
    <w:p w:rsidR="00973620" w:rsidRPr="00F25024" w:rsidRDefault="00973620"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第三十五条 </w:t>
      </w:r>
      <w:r w:rsidRPr="00F25024">
        <w:rPr>
          <w:rFonts w:asciiTheme="minorEastAsia" w:eastAsiaTheme="minorEastAsia" w:hAnsiTheme="minorEastAsia" w:cs="仿宋_GB2312" w:hint="eastAsia"/>
          <w:kern w:val="0"/>
          <w:sz w:val="24"/>
        </w:rPr>
        <w:t>硕士生导师培训由研究生教育管理部（学位办公室）负责组织实施。硕士生导师人数较多的院系，可以根据学校的安排，</w:t>
      </w:r>
      <w:r w:rsidR="001069BD" w:rsidRPr="00F25024">
        <w:rPr>
          <w:rFonts w:asciiTheme="minorEastAsia" w:eastAsiaTheme="minorEastAsia" w:hAnsiTheme="minorEastAsia" w:cs="仿宋_GB2312" w:hint="eastAsia"/>
          <w:kern w:val="0"/>
          <w:sz w:val="24"/>
        </w:rPr>
        <w:t>独立</w:t>
      </w:r>
      <w:r w:rsidRPr="00F25024">
        <w:rPr>
          <w:rFonts w:asciiTheme="minorEastAsia" w:eastAsiaTheme="minorEastAsia" w:hAnsiTheme="minorEastAsia" w:cs="仿宋_GB2312" w:hint="eastAsia"/>
          <w:kern w:val="0"/>
          <w:sz w:val="24"/>
        </w:rPr>
        <w:t>组织硕士生导师培训。</w:t>
      </w:r>
    </w:p>
    <w:p w:rsidR="00973620" w:rsidRPr="00F25024" w:rsidRDefault="00973620" w:rsidP="00F25024">
      <w:pPr>
        <w:spacing w:line="440" w:lineRule="exact"/>
        <w:ind w:firstLineChars="200" w:firstLine="482"/>
        <w:jc w:val="left"/>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 xml:space="preserve">第三十六条 </w:t>
      </w:r>
      <w:r w:rsidRPr="00F25024">
        <w:rPr>
          <w:rFonts w:asciiTheme="minorEastAsia" w:eastAsiaTheme="minorEastAsia" w:hAnsiTheme="minorEastAsia" w:cs="仿宋_GB2312" w:hint="eastAsia"/>
          <w:kern w:val="0"/>
          <w:sz w:val="24"/>
        </w:rPr>
        <w:t>新聘硕士生导师必须接受学校统一组织的硕士生导师岗前培训。未参加岗前培训的，不得招收硕士研究生。在岗硕士生导师每年至少参加一次培训。学校将硕士生导师参加培训的情况，作为考核的重要内容。</w:t>
      </w:r>
    </w:p>
    <w:p w:rsidR="00973620" w:rsidRPr="00F25024" w:rsidRDefault="00973620"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第三十七条 </w:t>
      </w:r>
      <w:r w:rsidRPr="00F25024">
        <w:rPr>
          <w:rFonts w:asciiTheme="minorEastAsia" w:eastAsiaTheme="minorEastAsia" w:hAnsiTheme="minorEastAsia" w:cs="仿宋_GB2312" w:hint="eastAsia"/>
          <w:kern w:val="0"/>
          <w:sz w:val="24"/>
        </w:rPr>
        <w:t xml:space="preserve"> 硕士研究生导师的培训主要围绕下列内容进行：研究生教育政策、教学管理制度、导师职责、师德师风、指导方法、科研诚信、学术伦理、学术规范、</w:t>
      </w:r>
      <w:r w:rsidR="008C0B68" w:rsidRPr="00F25024">
        <w:rPr>
          <w:rFonts w:asciiTheme="minorEastAsia" w:eastAsiaTheme="minorEastAsia" w:hAnsiTheme="minorEastAsia" w:cs="仿宋_GB2312" w:hint="eastAsia"/>
          <w:kern w:val="0"/>
          <w:sz w:val="24"/>
        </w:rPr>
        <w:t>心理学知识等。培训通过专家报告、经验分享、学习研讨等多种形式进行</w:t>
      </w:r>
      <w:r w:rsidRPr="00F25024">
        <w:rPr>
          <w:rFonts w:asciiTheme="minorEastAsia" w:eastAsiaTheme="minorEastAsia" w:hAnsiTheme="minorEastAsia" w:cs="仿宋_GB2312" w:hint="eastAsia"/>
          <w:kern w:val="0"/>
          <w:sz w:val="24"/>
        </w:rPr>
        <w:t>。</w:t>
      </w:r>
    </w:p>
    <w:p w:rsidR="00973620" w:rsidRPr="00F25024" w:rsidRDefault="00973620" w:rsidP="00F25024">
      <w:pPr>
        <w:spacing w:line="440" w:lineRule="exact"/>
        <w:jc w:val="center"/>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六、岗位考核</w:t>
      </w:r>
    </w:p>
    <w:p w:rsidR="00973620" w:rsidRPr="00F25024" w:rsidRDefault="00973620"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第三十八条 </w:t>
      </w:r>
      <w:r w:rsidRPr="00F25024">
        <w:rPr>
          <w:rFonts w:asciiTheme="minorEastAsia" w:eastAsiaTheme="minorEastAsia" w:hAnsiTheme="minorEastAsia" w:cs="仿宋_GB2312" w:hint="eastAsia"/>
          <w:kern w:val="0"/>
          <w:sz w:val="24"/>
        </w:rPr>
        <w:t>学校每2年对硕士生导师进行一次考核。考核内容包括：政治表现、师德师风、学术水平、指导精力投入、育人实效等。考核以导师自评与同行评价、学生评价、管理人员评价相结合的方式进行。</w:t>
      </w:r>
    </w:p>
    <w:p w:rsidR="00973620" w:rsidRPr="00F25024" w:rsidRDefault="00973620" w:rsidP="00F25024">
      <w:pPr>
        <w:spacing w:line="440" w:lineRule="exact"/>
        <w:ind w:firstLineChars="200" w:firstLine="480"/>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研究生教育管理部（学位办公室）负责制定硕士生导师考核实施细则，组织各院系实施。对硕士生导师的考核结果作为绩效分配、评优评先、招生计划分配的重要参考。</w:t>
      </w:r>
    </w:p>
    <w:p w:rsidR="00973620" w:rsidRPr="00F25024" w:rsidRDefault="00973620"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第三十九条 </w:t>
      </w:r>
      <w:r w:rsidRPr="00F25024">
        <w:rPr>
          <w:rFonts w:asciiTheme="minorEastAsia" w:eastAsiaTheme="minorEastAsia" w:hAnsiTheme="minorEastAsia" w:cs="仿宋_GB2312" w:hint="eastAsia"/>
          <w:kern w:val="0"/>
          <w:sz w:val="24"/>
        </w:rPr>
        <w:t>硕士生导师填写《硕士生导师岗位工作情况表》，由所在院系依据本办法和考核实施细则，对其岗位工作进行考核。考核结果分为优秀、合格和不合格三个档次。</w:t>
      </w:r>
    </w:p>
    <w:p w:rsidR="00973620" w:rsidRPr="00F25024" w:rsidRDefault="00973620" w:rsidP="00F25024">
      <w:pPr>
        <w:spacing w:line="440" w:lineRule="exact"/>
        <w:ind w:firstLineChars="200" w:firstLine="482"/>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第四十条</w:t>
      </w:r>
      <w:r w:rsidR="00937785" w:rsidRPr="00F25024">
        <w:rPr>
          <w:rFonts w:asciiTheme="minorEastAsia" w:eastAsiaTheme="minorEastAsia" w:hAnsiTheme="minorEastAsia" w:cs="仿宋_GB2312" w:hint="eastAsia"/>
          <w:kern w:val="0"/>
          <w:sz w:val="24"/>
        </w:rPr>
        <w:t xml:space="preserve"> </w:t>
      </w:r>
      <w:r w:rsidRPr="00F25024">
        <w:rPr>
          <w:rFonts w:asciiTheme="minorEastAsia" w:eastAsiaTheme="minorEastAsia" w:hAnsiTheme="minorEastAsia" w:cs="仿宋_GB2312" w:hint="eastAsia"/>
          <w:kern w:val="0"/>
          <w:sz w:val="24"/>
        </w:rPr>
        <w:t>各院系根据硕士生导师考核结果，向学校推荐优秀硕士生导师人选，经学校审定后给予奖励。对院系考核不合格的硕士生导师，经学校审定后予以通报。</w:t>
      </w:r>
    </w:p>
    <w:p w:rsidR="00973620" w:rsidRPr="00F25024" w:rsidRDefault="00973620" w:rsidP="00F25024">
      <w:pPr>
        <w:spacing w:line="440" w:lineRule="exact"/>
        <w:jc w:val="center"/>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七、退出岗位资格</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第四十一条 </w:t>
      </w:r>
      <w:r w:rsidR="00D5019B" w:rsidRPr="00F25024">
        <w:rPr>
          <w:rFonts w:asciiTheme="minorEastAsia" w:eastAsiaTheme="minorEastAsia" w:hAnsiTheme="minorEastAsia" w:cs="仿宋_GB2312" w:hint="eastAsia"/>
          <w:kern w:val="0"/>
          <w:sz w:val="24"/>
        </w:rPr>
        <w:t>硕士生导师</w:t>
      </w:r>
      <w:r w:rsidRPr="00F25024">
        <w:rPr>
          <w:rFonts w:asciiTheme="minorEastAsia" w:eastAsiaTheme="minorEastAsia" w:hAnsiTheme="minorEastAsia" w:cs="仿宋_GB2312" w:hint="eastAsia"/>
          <w:kern w:val="0"/>
          <w:sz w:val="24"/>
        </w:rPr>
        <w:t>具有下列情况之一的，根据本人申请并经学校审定，或由学校决定，</w:t>
      </w:r>
      <w:r w:rsidR="000F7EF6" w:rsidRPr="00F25024">
        <w:rPr>
          <w:rFonts w:asciiTheme="minorEastAsia" w:eastAsiaTheme="minorEastAsia" w:hAnsiTheme="minorEastAsia" w:cs="仿宋_GB2312" w:hint="eastAsia"/>
          <w:kern w:val="0"/>
          <w:sz w:val="24"/>
        </w:rPr>
        <w:t>退出导师</w:t>
      </w:r>
      <w:r w:rsidRPr="00F25024">
        <w:rPr>
          <w:rFonts w:asciiTheme="minorEastAsia" w:eastAsiaTheme="minorEastAsia" w:hAnsiTheme="minorEastAsia" w:cs="仿宋_GB2312" w:hint="eastAsia"/>
          <w:kern w:val="0"/>
          <w:sz w:val="24"/>
        </w:rPr>
        <w:t>岗位。</w:t>
      </w:r>
    </w:p>
    <w:p w:rsidR="00973620" w:rsidRPr="00F25024" w:rsidRDefault="00973620" w:rsidP="00F25024">
      <w:pPr>
        <w:spacing w:line="440" w:lineRule="exact"/>
        <w:ind w:firstLineChars="150" w:firstLine="36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（一）硕士生导师退休；</w:t>
      </w:r>
    </w:p>
    <w:p w:rsidR="00973620" w:rsidRPr="00F25024" w:rsidRDefault="00973620" w:rsidP="00F25024">
      <w:pPr>
        <w:spacing w:line="440" w:lineRule="exact"/>
        <w:ind w:firstLineChars="150" w:firstLine="36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（二）硕士生导师因身体疾病等原因，不能正常开展指导工作；</w:t>
      </w:r>
    </w:p>
    <w:p w:rsidR="00973620" w:rsidRPr="00F25024" w:rsidRDefault="00973620" w:rsidP="00F25024">
      <w:pPr>
        <w:spacing w:line="440" w:lineRule="exact"/>
        <w:ind w:firstLineChars="150" w:firstLine="36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（三）硕士生导师因调离中国社会科学院且</w:t>
      </w:r>
      <w:r w:rsidR="00D14CB9" w:rsidRPr="00F25024">
        <w:rPr>
          <w:rFonts w:asciiTheme="minorEastAsia" w:eastAsiaTheme="minorEastAsia" w:hAnsiTheme="minorEastAsia" w:cs="仿宋_GB2312" w:hint="eastAsia"/>
          <w:kern w:val="0"/>
          <w:sz w:val="24"/>
        </w:rPr>
        <w:t>不适合继续在我</w:t>
      </w:r>
      <w:r w:rsidRPr="00F25024">
        <w:rPr>
          <w:rFonts w:asciiTheme="minorEastAsia" w:eastAsiaTheme="minorEastAsia" w:hAnsiTheme="minorEastAsia" w:cs="仿宋_GB2312" w:hint="eastAsia"/>
          <w:kern w:val="0"/>
          <w:sz w:val="24"/>
        </w:rPr>
        <w:t>校指导硕士研究生。</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第四十二条 </w:t>
      </w:r>
      <w:r w:rsidRPr="00F25024">
        <w:rPr>
          <w:rFonts w:asciiTheme="minorEastAsia" w:eastAsiaTheme="minorEastAsia" w:hAnsiTheme="minorEastAsia" w:cs="仿宋_GB2312" w:hint="eastAsia"/>
          <w:kern w:val="0"/>
          <w:sz w:val="24"/>
        </w:rPr>
        <w:t>硕士生导师退出工作岗位的，原指导的硕士研究生可由本</w:t>
      </w:r>
      <w:r w:rsidR="00E7201B" w:rsidRPr="00F25024">
        <w:rPr>
          <w:rFonts w:asciiTheme="minorEastAsia" w:eastAsiaTheme="minorEastAsia" w:hAnsiTheme="minorEastAsia" w:cs="仿宋_GB2312" w:hint="eastAsia"/>
          <w:kern w:val="0"/>
          <w:sz w:val="24"/>
        </w:rPr>
        <w:t>人指导完毕，也可转由其他导师指导。若原导师不愿意继续指导的，由硕</w:t>
      </w:r>
      <w:r w:rsidRPr="00F25024">
        <w:rPr>
          <w:rFonts w:asciiTheme="minorEastAsia" w:eastAsiaTheme="minorEastAsia" w:hAnsiTheme="minorEastAsia" w:cs="仿宋_GB2312" w:hint="eastAsia"/>
          <w:kern w:val="0"/>
          <w:sz w:val="24"/>
        </w:rPr>
        <w:t>士生所在院系安排变更导师。</w:t>
      </w:r>
    </w:p>
    <w:p w:rsidR="00400902" w:rsidRDefault="00400902" w:rsidP="00F25024">
      <w:pPr>
        <w:spacing w:line="440" w:lineRule="exact"/>
        <w:jc w:val="center"/>
        <w:rPr>
          <w:rFonts w:asciiTheme="minorEastAsia" w:eastAsiaTheme="minorEastAsia" w:hAnsiTheme="minorEastAsia" w:cs="仿宋_GB2312"/>
          <w:b/>
          <w:kern w:val="0"/>
          <w:sz w:val="24"/>
        </w:rPr>
      </w:pPr>
    </w:p>
    <w:p w:rsidR="00973620" w:rsidRPr="00F25024" w:rsidRDefault="00973620" w:rsidP="00F25024">
      <w:pPr>
        <w:spacing w:line="440" w:lineRule="exact"/>
        <w:jc w:val="center"/>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八、暂停招生资格</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bCs/>
          <w:kern w:val="0"/>
          <w:sz w:val="24"/>
        </w:rPr>
        <w:t xml:space="preserve">第四十三条 </w:t>
      </w:r>
      <w:r w:rsidR="00401913" w:rsidRPr="00F25024">
        <w:rPr>
          <w:rFonts w:asciiTheme="minorEastAsia" w:eastAsiaTheme="minorEastAsia" w:hAnsiTheme="minorEastAsia" w:cs="仿宋_GB2312" w:hint="eastAsia"/>
          <w:kern w:val="0"/>
          <w:sz w:val="24"/>
        </w:rPr>
        <w:t>硕士生导师具有下列情况之一的，由学校决定暂停招生资格：</w:t>
      </w:r>
    </w:p>
    <w:p w:rsidR="00973620" w:rsidRPr="00F25024" w:rsidRDefault="00E7201B"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（一）未履行对其指导的硕</w:t>
      </w:r>
      <w:r w:rsidR="00973620" w:rsidRPr="00F25024">
        <w:rPr>
          <w:rFonts w:asciiTheme="minorEastAsia" w:eastAsiaTheme="minorEastAsia" w:hAnsiTheme="minorEastAsia" w:cs="仿宋_GB2312" w:hint="eastAsia"/>
          <w:kern w:val="0"/>
          <w:sz w:val="24"/>
        </w:rPr>
        <w:t>士生进行学术道德和学术规范教育，论文指导和审查把关不严，其指导的学位论文存在学术不端行为，但未达到本办法第四十五条第（七）项严重程度的，暂停招生资格3</w:t>
      </w:r>
      <w:r w:rsidR="00571187" w:rsidRPr="00F25024">
        <w:rPr>
          <w:rFonts w:asciiTheme="minorEastAsia" w:eastAsiaTheme="minorEastAsia" w:hAnsiTheme="minorEastAsia" w:cs="仿宋_GB2312" w:hint="eastAsia"/>
          <w:kern w:val="0"/>
          <w:sz w:val="24"/>
        </w:rPr>
        <w:t>年；</w:t>
      </w:r>
    </w:p>
    <w:p w:rsidR="00973620" w:rsidRPr="00F25024" w:rsidRDefault="00440714"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（二）所指导的硕</w:t>
      </w:r>
      <w:r w:rsidR="00973620" w:rsidRPr="00F25024">
        <w:rPr>
          <w:rFonts w:asciiTheme="minorEastAsia" w:eastAsiaTheme="minorEastAsia" w:hAnsiTheme="minorEastAsia" w:cs="仿宋_GB2312" w:hint="eastAsia"/>
          <w:kern w:val="0"/>
          <w:sz w:val="24"/>
        </w:rPr>
        <w:t>士学位论文在学位论文抽检中，被认定为“存在问题学位论文”，或被认定为“不合格学位论文”，经调查，认定导师负有责任的，暂停招生资格2</w:t>
      </w:r>
      <w:r w:rsidR="00571187" w:rsidRPr="00F25024">
        <w:rPr>
          <w:rFonts w:asciiTheme="minorEastAsia" w:eastAsiaTheme="minorEastAsia" w:hAnsiTheme="minorEastAsia" w:cs="仿宋_GB2312" w:hint="eastAsia"/>
          <w:kern w:val="0"/>
          <w:sz w:val="24"/>
        </w:rPr>
        <w:t>年；</w:t>
      </w:r>
    </w:p>
    <w:p w:rsidR="00973620" w:rsidRPr="00F25024" w:rsidRDefault="00B40242" w:rsidP="00F25024">
      <w:pPr>
        <w:spacing w:line="440" w:lineRule="exact"/>
        <w:ind w:firstLineChars="200" w:firstLine="480"/>
        <w:jc w:val="left"/>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（三）</w:t>
      </w:r>
      <w:r w:rsidR="00973620" w:rsidRPr="00F25024">
        <w:rPr>
          <w:rFonts w:asciiTheme="minorEastAsia" w:eastAsiaTheme="minorEastAsia" w:hAnsiTheme="minorEastAsia" w:cs="仿宋_GB2312" w:hint="eastAsia"/>
          <w:kern w:val="0"/>
          <w:sz w:val="24"/>
        </w:rPr>
        <w:t>岗位考核不合格的硕士生导师，暂停招生资格1年。</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bCs/>
          <w:kern w:val="0"/>
          <w:sz w:val="24"/>
        </w:rPr>
        <w:t xml:space="preserve">第四十四条 </w:t>
      </w:r>
      <w:r w:rsidRPr="00F25024">
        <w:rPr>
          <w:rFonts w:asciiTheme="minorEastAsia" w:eastAsiaTheme="minorEastAsia" w:hAnsiTheme="minorEastAsia" w:cs="仿宋_GB2312" w:hint="eastAsia"/>
          <w:kern w:val="0"/>
          <w:sz w:val="24"/>
        </w:rPr>
        <w:t>硕士生导师在被暂停招生资格期间，所在院系不得对其分配招生计划；已经由其指导的在读硕士研究生，可以申请变更导师，由所在院系做出是否变更的决定，并报研究生教育管理部（学位办公室）备案。</w:t>
      </w:r>
    </w:p>
    <w:p w:rsidR="00973620" w:rsidRPr="00F25024" w:rsidRDefault="00973620" w:rsidP="00F25024">
      <w:pPr>
        <w:spacing w:line="440" w:lineRule="exact"/>
        <w:jc w:val="center"/>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九、取消岗位资格</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第四十五条 </w:t>
      </w:r>
      <w:r w:rsidR="00535A16" w:rsidRPr="00F25024">
        <w:rPr>
          <w:rFonts w:asciiTheme="minorEastAsia" w:eastAsiaTheme="minorEastAsia" w:hAnsiTheme="minorEastAsia" w:cs="仿宋_GB2312" w:hint="eastAsia"/>
          <w:kern w:val="0"/>
          <w:sz w:val="24"/>
        </w:rPr>
        <w:t>硕士生导师</w:t>
      </w:r>
      <w:r w:rsidR="00855FC0" w:rsidRPr="00F25024">
        <w:rPr>
          <w:rFonts w:asciiTheme="minorEastAsia" w:eastAsiaTheme="minorEastAsia" w:hAnsiTheme="minorEastAsia" w:cs="仿宋_GB2312" w:hint="eastAsia"/>
          <w:kern w:val="0"/>
          <w:sz w:val="24"/>
        </w:rPr>
        <w:t>具有下列情况之一的，由学校决定取消岗位资格：</w:t>
      </w:r>
    </w:p>
    <w:p w:rsidR="00973620" w:rsidRPr="00F25024" w:rsidRDefault="00973620"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（一）有违背党的理论和路线方针政策、违反国家法律法规、损害党和国家形象、背离社会主义核心价值观</w:t>
      </w:r>
      <w:r w:rsidR="008C0B68" w:rsidRPr="00F25024">
        <w:rPr>
          <w:rFonts w:asciiTheme="minorEastAsia" w:eastAsiaTheme="minorEastAsia" w:hAnsiTheme="minorEastAsia" w:cs="仿宋_GB2312" w:hint="eastAsia"/>
          <w:kern w:val="0"/>
          <w:sz w:val="24"/>
        </w:rPr>
        <w:t>言行</w:t>
      </w:r>
      <w:r w:rsidRPr="00F25024">
        <w:rPr>
          <w:rFonts w:asciiTheme="minorEastAsia" w:eastAsiaTheme="minorEastAsia" w:hAnsiTheme="minorEastAsia" w:cs="仿宋_GB2312" w:hint="eastAsia"/>
          <w:kern w:val="0"/>
          <w:sz w:val="24"/>
        </w:rPr>
        <w:t>的；</w:t>
      </w:r>
    </w:p>
    <w:p w:rsidR="00973620" w:rsidRPr="00F25024" w:rsidRDefault="00973620"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（二）在有关研究生考试命题、</w:t>
      </w:r>
      <w:r w:rsidR="008C0B68" w:rsidRPr="00F25024">
        <w:rPr>
          <w:rFonts w:asciiTheme="minorEastAsia" w:eastAsiaTheme="minorEastAsia" w:hAnsiTheme="minorEastAsia" w:cs="仿宋_GB2312" w:hint="eastAsia"/>
          <w:kern w:val="0"/>
          <w:sz w:val="24"/>
        </w:rPr>
        <w:t>阅卷、</w:t>
      </w:r>
      <w:r w:rsidRPr="00F25024">
        <w:rPr>
          <w:rFonts w:asciiTheme="minorEastAsia" w:eastAsiaTheme="minorEastAsia" w:hAnsiTheme="minorEastAsia" w:cs="仿宋_GB2312" w:hint="eastAsia"/>
          <w:kern w:val="0"/>
          <w:sz w:val="24"/>
        </w:rPr>
        <w:t>复</w:t>
      </w:r>
      <w:r w:rsidR="008C0B68" w:rsidRPr="00F25024">
        <w:rPr>
          <w:rFonts w:asciiTheme="minorEastAsia" w:eastAsiaTheme="minorEastAsia" w:hAnsiTheme="minorEastAsia" w:cs="仿宋_GB2312" w:hint="eastAsia"/>
          <w:kern w:val="0"/>
          <w:sz w:val="24"/>
        </w:rPr>
        <w:t>试、录取等各项工作中，组织或参与有可能损害考试招生公平公正行为的</w:t>
      </w:r>
      <w:r w:rsidRPr="00F25024">
        <w:rPr>
          <w:rFonts w:asciiTheme="minorEastAsia" w:eastAsiaTheme="minorEastAsia" w:hAnsiTheme="minorEastAsia" w:cs="仿宋_GB2312" w:hint="eastAsia"/>
          <w:kern w:val="0"/>
          <w:sz w:val="24"/>
        </w:rPr>
        <w:t>；</w:t>
      </w:r>
    </w:p>
    <w:p w:rsidR="00973620" w:rsidRPr="00F25024" w:rsidRDefault="00973620"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（三）向研究生或其家长等关系人索要或收受现金、礼金、有价证券、支付凭证等财物</w:t>
      </w:r>
      <w:r w:rsidR="008C0B68" w:rsidRPr="00F25024">
        <w:rPr>
          <w:rFonts w:asciiTheme="minorEastAsia" w:eastAsiaTheme="minorEastAsia" w:hAnsiTheme="minorEastAsia" w:cs="仿宋_GB2312" w:hint="eastAsia"/>
          <w:kern w:val="0"/>
          <w:sz w:val="24"/>
        </w:rPr>
        <w:t>的</w:t>
      </w:r>
      <w:r w:rsidRPr="00F25024">
        <w:rPr>
          <w:rFonts w:asciiTheme="minorEastAsia" w:eastAsiaTheme="minorEastAsia" w:hAnsiTheme="minorEastAsia" w:cs="仿宋_GB2312" w:hint="eastAsia"/>
          <w:kern w:val="0"/>
          <w:sz w:val="24"/>
        </w:rPr>
        <w:t>；</w:t>
      </w:r>
    </w:p>
    <w:p w:rsidR="00973620" w:rsidRPr="00F25024" w:rsidRDefault="00973620"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（四）违背社会公德，侮辱研究生人格，与研究生发生不正当关系</w:t>
      </w:r>
      <w:r w:rsidR="008C0B68" w:rsidRPr="00F25024">
        <w:rPr>
          <w:rFonts w:asciiTheme="minorEastAsia" w:eastAsiaTheme="minorEastAsia" w:hAnsiTheme="minorEastAsia" w:cs="仿宋_GB2312" w:hint="eastAsia"/>
          <w:kern w:val="0"/>
          <w:sz w:val="24"/>
        </w:rPr>
        <w:t>的</w:t>
      </w:r>
      <w:r w:rsidRPr="00F25024">
        <w:rPr>
          <w:rFonts w:asciiTheme="minorEastAsia" w:eastAsiaTheme="minorEastAsia" w:hAnsiTheme="minorEastAsia" w:cs="仿宋_GB2312" w:hint="eastAsia"/>
          <w:kern w:val="0"/>
          <w:sz w:val="24"/>
        </w:rPr>
        <w:t>；</w:t>
      </w:r>
    </w:p>
    <w:p w:rsidR="00973620" w:rsidRPr="00F25024" w:rsidRDefault="00973620"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（五）以研究生名义虚报、冒领、挪用、侵占科研经费或其他费用</w:t>
      </w:r>
      <w:r w:rsidR="008C0B68" w:rsidRPr="00F25024">
        <w:rPr>
          <w:rFonts w:asciiTheme="minorEastAsia" w:eastAsiaTheme="minorEastAsia" w:hAnsiTheme="minorEastAsia" w:cs="仿宋_GB2312" w:hint="eastAsia"/>
          <w:kern w:val="0"/>
          <w:sz w:val="24"/>
        </w:rPr>
        <w:t>的</w:t>
      </w:r>
      <w:r w:rsidRPr="00F25024">
        <w:rPr>
          <w:rFonts w:asciiTheme="minorEastAsia" w:eastAsiaTheme="minorEastAsia" w:hAnsiTheme="minorEastAsia" w:cs="仿宋_GB2312" w:hint="eastAsia"/>
          <w:kern w:val="0"/>
          <w:sz w:val="24"/>
        </w:rPr>
        <w:t>；</w:t>
      </w:r>
    </w:p>
    <w:p w:rsidR="00973620" w:rsidRPr="00F25024" w:rsidRDefault="00BF229D"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（六）签署虚假意见，违规委托他人填写研究生</w:t>
      </w:r>
      <w:r w:rsidR="00713E2B" w:rsidRPr="00F25024">
        <w:rPr>
          <w:rFonts w:asciiTheme="minorEastAsia" w:eastAsiaTheme="minorEastAsia" w:hAnsiTheme="minorEastAsia" w:cs="仿宋_GB2312" w:hint="eastAsia"/>
          <w:kern w:val="0"/>
          <w:sz w:val="24"/>
        </w:rPr>
        <w:t>培养环节</w:t>
      </w:r>
      <w:r w:rsidR="00973620" w:rsidRPr="00F25024">
        <w:rPr>
          <w:rFonts w:asciiTheme="minorEastAsia" w:eastAsiaTheme="minorEastAsia" w:hAnsiTheme="minorEastAsia" w:cs="仿宋_GB2312" w:hint="eastAsia"/>
          <w:kern w:val="0"/>
          <w:sz w:val="24"/>
        </w:rPr>
        <w:t>鉴定意见或评审意见</w:t>
      </w:r>
      <w:r w:rsidR="00713E2B" w:rsidRPr="00F25024">
        <w:rPr>
          <w:rFonts w:asciiTheme="minorEastAsia" w:eastAsiaTheme="minorEastAsia" w:hAnsiTheme="minorEastAsia" w:cs="仿宋_GB2312" w:hint="eastAsia"/>
          <w:kern w:val="0"/>
          <w:sz w:val="24"/>
        </w:rPr>
        <w:t>的</w:t>
      </w:r>
      <w:r w:rsidR="00973620" w:rsidRPr="00F25024">
        <w:rPr>
          <w:rFonts w:asciiTheme="minorEastAsia" w:eastAsiaTheme="minorEastAsia" w:hAnsiTheme="minorEastAsia" w:cs="仿宋_GB2312" w:hint="eastAsia"/>
          <w:kern w:val="0"/>
          <w:sz w:val="24"/>
        </w:rPr>
        <w:t>；</w:t>
      </w:r>
    </w:p>
    <w:p w:rsidR="00973620" w:rsidRPr="00F25024" w:rsidRDefault="00973620"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（七）</w:t>
      </w:r>
      <w:r w:rsidR="00BF229D" w:rsidRPr="00F25024">
        <w:rPr>
          <w:rFonts w:asciiTheme="minorEastAsia" w:eastAsiaTheme="minorEastAsia" w:hAnsiTheme="minorEastAsia" w:cs="仿宋_GB2312" w:hint="eastAsia"/>
          <w:kern w:val="0"/>
          <w:sz w:val="24"/>
        </w:rPr>
        <w:t>未履行对其指导的硕士</w:t>
      </w:r>
      <w:r w:rsidRPr="00F25024">
        <w:rPr>
          <w:rFonts w:asciiTheme="minorEastAsia" w:eastAsiaTheme="minorEastAsia" w:hAnsiTheme="minorEastAsia" w:cs="仿宋_GB2312" w:hint="eastAsia"/>
          <w:kern w:val="0"/>
          <w:sz w:val="24"/>
        </w:rPr>
        <w:t>生进行学术道德和学术规范教育，论文指导和审查把关不严，其指导的学位论文存在学术造假行为</w:t>
      </w:r>
      <w:r w:rsidR="00713E2B" w:rsidRPr="00F25024">
        <w:rPr>
          <w:rFonts w:asciiTheme="minorEastAsia" w:eastAsiaTheme="minorEastAsia" w:hAnsiTheme="minorEastAsia" w:cs="仿宋_GB2312" w:hint="eastAsia"/>
          <w:kern w:val="0"/>
          <w:sz w:val="24"/>
        </w:rPr>
        <w:t>的</w:t>
      </w:r>
      <w:r w:rsidRPr="00F25024">
        <w:rPr>
          <w:rFonts w:asciiTheme="minorEastAsia" w:eastAsiaTheme="minorEastAsia" w:hAnsiTheme="minorEastAsia" w:cs="仿宋_GB2312" w:hint="eastAsia"/>
          <w:kern w:val="0"/>
          <w:sz w:val="24"/>
        </w:rPr>
        <w:t>；</w:t>
      </w:r>
    </w:p>
    <w:p w:rsidR="00973620" w:rsidRPr="00F25024" w:rsidRDefault="00BF229D"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（八）在北京市</w:t>
      </w:r>
      <w:r w:rsidR="00973620" w:rsidRPr="00F25024">
        <w:rPr>
          <w:rFonts w:asciiTheme="minorEastAsia" w:eastAsiaTheme="minorEastAsia" w:hAnsiTheme="minorEastAsia" w:cs="仿宋_GB2312" w:hint="eastAsia"/>
          <w:kern w:val="0"/>
          <w:sz w:val="24"/>
        </w:rPr>
        <w:t>教育督导委员会</w:t>
      </w:r>
      <w:r w:rsidR="00571187" w:rsidRPr="00F25024">
        <w:rPr>
          <w:rFonts w:asciiTheme="minorEastAsia" w:eastAsiaTheme="minorEastAsia" w:hAnsiTheme="minorEastAsia" w:cs="仿宋_GB2312" w:hint="eastAsia"/>
          <w:kern w:val="0"/>
          <w:sz w:val="24"/>
        </w:rPr>
        <w:t>组织进行的全国硕</w:t>
      </w:r>
      <w:r w:rsidRPr="00F25024">
        <w:rPr>
          <w:rFonts w:asciiTheme="minorEastAsia" w:eastAsiaTheme="minorEastAsia" w:hAnsiTheme="minorEastAsia" w:cs="仿宋_GB2312" w:hint="eastAsia"/>
          <w:kern w:val="0"/>
          <w:sz w:val="24"/>
        </w:rPr>
        <w:t>士学位论文抽检中，指导的硕士</w:t>
      </w:r>
      <w:r w:rsidR="00973620" w:rsidRPr="00F25024">
        <w:rPr>
          <w:rFonts w:asciiTheme="minorEastAsia" w:eastAsiaTheme="minorEastAsia" w:hAnsiTheme="minorEastAsia" w:cs="仿宋_GB2312" w:hint="eastAsia"/>
          <w:kern w:val="0"/>
          <w:sz w:val="24"/>
        </w:rPr>
        <w:t>学位论文连续2年被认定为“存在问题学位论文”</w:t>
      </w:r>
      <w:r w:rsidR="00713E2B" w:rsidRPr="00F25024">
        <w:rPr>
          <w:rFonts w:asciiTheme="minorEastAsia" w:eastAsiaTheme="minorEastAsia" w:hAnsiTheme="minorEastAsia" w:cs="仿宋_GB2312" w:hint="eastAsia"/>
          <w:kern w:val="0"/>
          <w:sz w:val="24"/>
        </w:rPr>
        <w:t>的</w:t>
      </w:r>
      <w:r w:rsidR="00973620" w:rsidRPr="00F25024">
        <w:rPr>
          <w:rFonts w:asciiTheme="minorEastAsia" w:eastAsiaTheme="minorEastAsia" w:hAnsiTheme="minorEastAsia" w:cs="仿宋_GB2312" w:hint="eastAsia"/>
          <w:kern w:val="0"/>
          <w:sz w:val="24"/>
        </w:rPr>
        <w:t>；</w:t>
      </w:r>
    </w:p>
    <w:p w:rsidR="00973620" w:rsidRPr="00F25024" w:rsidRDefault="00973620"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（九）违反学术规范，损害研究生学术科研权益，或要求研究生从事与学业、科研、社会服务无关的事务，违规随意拖延研究生毕业时间</w:t>
      </w:r>
      <w:r w:rsidR="00713E2B" w:rsidRPr="00F25024">
        <w:rPr>
          <w:rFonts w:asciiTheme="minorEastAsia" w:eastAsiaTheme="minorEastAsia" w:hAnsiTheme="minorEastAsia" w:cs="仿宋_GB2312" w:hint="eastAsia"/>
          <w:kern w:val="0"/>
          <w:sz w:val="24"/>
        </w:rPr>
        <w:t>的</w:t>
      </w:r>
      <w:r w:rsidRPr="00F25024">
        <w:rPr>
          <w:rFonts w:asciiTheme="minorEastAsia" w:eastAsiaTheme="minorEastAsia" w:hAnsiTheme="minorEastAsia" w:cs="仿宋_GB2312" w:hint="eastAsia"/>
          <w:kern w:val="0"/>
          <w:sz w:val="24"/>
        </w:rPr>
        <w:t>；</w:t>
      </w:r>
    </w:p>
    <w:p w:rsidR="00973620" w:rsidRPr="00F25024" w:rsidRDefault="00973620" w:rsidP="00F25024">
      <w:pPr>
        <w:spacing w:line="440" w:lineRule="exact"/>
        <w:ind w:firstLineChars="200" w:firstLine="480"/>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kern w:val="0"/>
          <w:sz w:val="24"/>
        </w:rPr>
        <w:t>（十）其他违反有关法律法规和规章制度，不宜继续担任导师的情形。</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第四十六条 </w:t>
      </w:r>
      <w:r w:rsidRPr="00F25024">
        <w:rPr>
          <w:rFonts w:asciiTheme="minorEastAsia" w:eastAsiaTheme="minorEastAsia" w:hAnsiTheme="minorEastAsia" w:cs="仿宋_GB2312" w:hint="eastAsia"/>
          <w:kern w:val="0"/>
          <w:sz w:val="24"/>
        </w:rPr>
        <w:t>取消硕士生导师</w:t>
      </w:r>
      <w:r w:rsidR="00937785" w:rsidRPr="00F25024">
        <w:rPr>
          <w:rFonts w:asciiTheme="minorEastAsia" w:eastAsiaTheme="minorEastAsia" w:hAnsiTheme="minorEastAsia" w:cs="仿宋_GB2312" w:hint="eastAsia"/>
          <w:kern w:val="0"/>
          <w:sz w:val="24"/>
        </w:rPr>
        <w:t>资格，由院系学位评定分委员会审议后提交</w:t>
      </w:r>
      <w:r w:rsidR="00BF229D" w:rsidRPr="00F25024">
        <w:rPr>
          <w:rFonts w:asciiTheme="minorEastAsia" w:eastAsiaTheme="minorEastAsia" w:hAnsiTheme="minorEastAsia" w:cs="仿宋_GB2312" w:hint="eastAsia"/>
          <w:kern w:val="0"/>
          <w:sz w:val="24"/>
        </w:rPr>
        <w:t>校学位评定委员会审定。</w:t>
      </w:r>
      <w:r w:rsidR="00BF229D" w:rsidRPr="00F25024">
        <w:rPr>
          <w:rFonts w:asciiTheme="minorEastAsia" w:eastAsiaTheme="minorEastAsia" w:hAnsiTheme="minorEastAsia" w:cs="仿宋_GB2312"/>
          <w:kern w:val="0"/>
          <w:sz w:val="24"/>
        </w:rPr>
        <w:t xml:space="preserve"> </w:t>
      </w:r>
    </w:p>
    <w:p w:rsidR="00973620" w:rsidRPr="00F25024" w:rsidRDefault="00973620" w:rsidP="00F25024">
      <w:pPr>
        <w:spacing w:line="440" w:lineRule="exact"/>
        <w:jc w:val="center"/>
        <w:rPr>
          <w:rFonts w:asciiTheme="minorEastAsia" w:eastAsiaTheme="minorEastAsia" w:hAnsiTheme="minorEastAsia" w:cs="仿宋_GB2312"/>
          <w:b/>
          <w:kern w:val="0"/>
          <w:sz w:val="24"/>
        </w:rPr>
      </w:pPr>
      <w:r w:rsidRPr="00F25024">
        <w:rPr>
          <w:rFonts w:asciiTheme="minorEastAsia" w:eastAsiaTheme="minorEastAsia" w:hAnsiTheme="minorEastAsia" w:cs="仿宋_GB2312" w:hint="eastAsia"/>
          <w:b/>
          <w:kern w:val="0"/>
          <w:sz w:val="24"/>
        </w:rPr>
        <w:t>十、附则</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第四十七条 </w:t>
      </w:r>
      <w:r w:rsidRPr="00F25024">
        <w:rPr>
          <w:rFonts w:asciiTheme="minorEastAsia" w:eastAsiaTheme="minorEastAsia" w:hAnsiTheme="minorEastAsia" w:cs="仿宋_GB2312" w:hint="eastAsia"/>
          <w:kern w:val="0"/>
          <w:sz w:val="24"/>
        </w:rPr>
        <w:t>校学位评定委员会负责受理个人或院系对</w:t>
      </w:r>
      <w:r w:rsidRPr="00F25024">
        <w:rPr>
          <w:rFonts w:asciiTheme="minorEastAsia" w:eastAsiaTheme="minorEastAsia" w:hAnsiTheme="minorEastAsia" w:cs="仿宋_GB2312"/>
          <w:kern w:val="0"/>
          <w:sz w:val="24"/>
        </w:rPr>
        <w:t>硕士生导师</w:t>
      </w:r>
      <w:r w:rsidRPr="00F25024">
        <w:rPr>
          <w:rFonts w:asciiTheme="minorEastAsia" w:eastAsiaTheme="minorEastAsia" w:hAnsiTheme="minorEastAsia" w:cs="仿宋_GB2312" w:hint="eastAsia"/>
          <w:kern w:val="0"/>
          <w:sz w:val="24"/>
        </w:rPr>
        <w:t>岗位管理提出的异议或申诉。</w:t>
      </w:r>
    </w:p>
    <w:p w:rsidR="00973620" w:rsidRPr="00F25024" w:rsidRDefault="00973620" w:rsidP="00F25024">
      <w:pPr>
        <w:spacing w:line="440" w:lineRule="exact"/>
        <w:ind w:firstLineChars="200" w:firstLine="482"/>
        <w:rPr>
          <w:rFonts w:asciiTheme="minorEastAsia" w:eastAsiaTheme="minorEastAsia" w:hAnsiTheme="minorEastAsia" w:cs="仿宋_GB2312"/>
          <w:kern w:val="0"/>
          <w:sz w:val="24"/>
        </w:rPr>
      </w:pPr>
      <w:r w:rsidRPr="00F25024">
        <w:rPr>
          <w:rFonts w:asciiTheme="minorEastAsia" w:eastAsiaTheme="minorEastAsia" w:hAnsiTheme="minorEastAsia" w:cs="仿宋_GB2312" w:hint="eastAsia"/>
          <w:b/>
          <w:kern w:val="0"/>
          <w:sz w:val="24"/>
        </w:rPr>
        <w:t xml:space="preserve">第四十八条 </w:t>
      </w:r>
      <w:r w:rsidRPr="00F25024">
        <w:rPr>
          <w:rFonts w:asciiTheme="minorEastAsia" w:eastAsiaTheme="minorEastAsia" w:hAnsiTheme="minorEastAsia" w:cs="仿宋_GB2312" w:hint="eastAsia"/>
          <w:kern w:val="0"/>
          <w:sz w:val="24"/>
        </w:rPr>
        <w:t>本办法自发布之日起实施。原《中国社会科学院研究生院</w:t>
      </w:r>
      <w:r w:rsidR="00BF229D" w:rsidRPr="00F25024">
        <w:rPr>
          <w:rFonts w:asciiTheme="minorEastAsia" w:eastAsiaTheme="minorEastAsia" w:hAnsiTheme="minorEastAsia" w:cs="仿宋_GB2312" w:hint="eastAsia"/>
          <w:kern w:val="0"/>
          <w:sz w:val="24"/>
        </w:rPr>
        <w:t>硕士生导师遴选规定</w:t>
      </w:r>
      <w:r w:rsidRPr="00F25024">
        <w:rPr>
          <w:rFonts w:asciiTheme="minorEastAsia" w:eastAsiaTheme="minorEastAsia" w:hAnsiTheme="minorEastAsia" w:cs="仿宋_GB2312" w:hint="eastAsia"/>
          <w:kern w:val="0"/>
          <w:sz w:val="24"/>
        </w:rPr>
        <w:t>》</w:t>
      </w:r>
      <w:r w:rsidR="00E01AA2">
        <w:rPr>
          <w:rFonts w:asciiTheme="minorEastAsia" w:eastAsiaTheme="minorEastAsia" w:hAnsiTheme="minorEastAsia" w:cs="仿宋_GB2312" w:hint="eastAsia"/>
          <w:kern w:val="0"/>
          <w:sz w:val="24"/>
        </w:rPr>
        <w:t>《</w:t>
      </w:r>
      <w:r w:rsidR="00E01AA2" w:rsidRPr="00F25024">
        <w:rPr>
          <w:rFonts w:asciiTheme="minorEastAsia" w:eastAsiaTheme="minorEastAsia" w:hAnsiTheme="minorEastAsia" w:cs="仿宋_GB2312" w:hint="eastAsia"/>
          <w:kern w:val="0"/>
          <w:sz w:val="24"/>
        </w:rPr>
        <w:t>中国社会科学院研究生</w:t>
      </w:r>
      <w:r w:rsidR="00E01AA2">
        <w:rPr>
          <w:rFonts w:asciiTheme="minorEastAsia" w:eastAsiaTheme="minorEastAsia" w:hAnsiTheme="minorEastAsia" w:cs="仿宋_GB2312" w:hint="eastAsia"/>
          <w:kern w:val="0"/>
          <w:sz w:val="24"/>
        </w:rPr>
        <w:t>指导教师</w:t>
      </w:r>
      <w:r w:rsidR="00E01AA2">
        <w:rPr>
          <w:rFonts w:asciiTheme="minorEastAsia" w:eastAsiaTheme="minorEastAsia" w:hAnsiTheme="minorEastAsia" w:cs="仿宋_GB2312"/>
          <w:kern w:val="0"/>
          <w:sz w:val="24"/>
        </w:rPr>
        <w:t>管理办法</w:t>
      </w:r>
      <w:r w:rsidR="00E01AA2">
        <w:rPr>
          <w:rFonts w:asciiTheme="minorEastAsia" w:eastAsiaTheme="minorEastAsia" w:hAnsiTheme="minorEastAsia" w:cs="仿宋_GB2312" w:hint="eastAsia"/>
          <w:kern w:val="0"/>
          <w:sz w:val="24"/>
        </w:rPr>
        <w:t>》</w:t>
      </w:r>
      <w:r w:rsidRPr="00F25024">
        <w:rPr>
          <w:rFonts w:asciiTheme="minorEastAsia" w:eastAsiaTheme="minorEastAsia" w:hAnsiTheme="minorEastAsia" w:cs="仿宋_GB2312" w:hint="eastAsia"/>
          <w:kern w:val="0"/>
          <w:sz w:val="24"/>
        </w:rPr>
        <w:t>同时废止。</w:t>
      </w:r>
      <w:bookmarkStart w:id="1" w:name="_GoBack"/>
      <w:bookmarkEnd w:id="1"/>
      <w:r w:rsidRPr="00F25024">
        <w:rPr>
          <w:rFonts w:asciiTheme="minorEastAsia" w:eastAsiaTheme="minorEastAsia" w:hAnsiTheme="minorEastAsia" w:cs="仿宋_GB2312" w:hint="eastAsia"/>
          <w:kern w:val="0"/>
          <w:sz w:val="24"/>
        </w:rPr>
        <w:t>本办法由研究生教育管理部（学位办公室）负责解释。</w:t>
      </w:r>
    </w:p>
    <w:p w:rsidR="000329CD" w:rsidRPr="00F25024" w:rsidRDefault="000329CD" w:rsidP="00F25024">
      <w:pPr>
        <w:spacing w:line="440" w:lineRule="exact"/>
        <w:rPr>
          <w:rFonts w:asciiTheme="minorEastAsia" w:eastAsiaTheme="minorEastAsia" w:hAnsiTheme="minorEastAsia"/>
          <w:sz w:val="24"/>
        </w:rPr>
      </w:pPr>
    </w:p>
    <w:sectPr w:rsidR="000329CD" w:rsidRPr="00F25024" w:rsidSect="00C7737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AB" w:rsidRDefault="006A7DAB" w:rsidP="003E4200">
      <w:r>
        <w:separator/>
      </w:r>
    </w:p>
  </w:endnote>
  <w:endnote w:type="continuationSeparator" w:id="0">
    <w:p w:rsidR="006A7DAB" w:rsidRDefault="006A7DAB" w:rsidP="003E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03397"/>
      <w:docPartObj>
        <w:docPartGallery w:val="Page Numbers (Bottom of Page)"/>
        <w:docPartUnique/>
      </w:docPartObj>
    </w:sdtPr>
    <w:sdtEndPr/>
    <w:sdtContent>
      <w:sdt>
        <w:sdtPr>
          <w:id w:val="-1669238322"/>
          <w:docPartObj>
            <w:docPartGallery w:val="Page Numbers (Top of Page)"/>
            <w:docPartUnique/>
          </w:docPartObj>
        </w:sdtPr>
        <w:sdtEndPr/>
        <w:sdtContent>
          <w:p w:rsidR="001F306E" w:rsidRDefault="00256E95">
            <w:pPr>
              <w:pStyle w:val="a3"/>
              <w:jc w:val="center"/>
            </w:pPr>
            <w:r>
              <w:rPr>
                <w:b/>
                <w:bCs/>
                <w:sz w:val="24"/>
                <w:szCs w:val="24"/>
              </w:rPr>
              <w:fldChar w:fldCharType="begin"/>
            </w:r>
            <w:r w:rsidR="00973620">
              <w:rPr>
                <w:b/>
                <w:bCs/>
              </w:rPr>
              <w:instrText>PAGE</w:instrText>
            </w:r>
            <w:r>
              <w:rPr>
                <w:b/>
                <w:bCs/>
                <w:sz w:val="24"/>
                <w:szCs w:val="24"/>
              </w:rPr>
              <w:fldChar w:fldCharType="separate"/>
            </w:r>
            <w:r w:rsidR="006A7DAB">
              <w:rPr>
                <w:b/>
                <w:bCs/>
                <w:noProof/>
              </w:rPr>
              <w:t>1</w:t>
            </w:r>
            <w:r>
              <w:rPr>
                <w:b/>
                <w:bCs/>
                <w:sz w:val="24"/>
                <w:szCs w:val="24"/>
              </w:rPr>
              <w:fldChar w:fldCharType="end"/>
            </w:r>
            <w:r w:rsidR="00973620">
              <w:rPr>
                <w:lang w:val="zh-CN"/>
              </w:rPr>
              <w:t xml:space="preserve"> / </w:t>
            </w:r>
            <w:r>
              <w:rPr>
                <w:b/>
                <w:bCs/>
                <w:sz w:val="24"/>
                <w:szCs w:val="24"/>
              </w:rPr>
              <w:fldChar w:fldCharType="begin"/>
            </w:r>
            <w:r w:rsidR="00973620">
              <w:rPr>
                <w:b/>
                <w:bCs/>
              </w:rPr>
              <w:instrText>NUMPAGES</w:instrText>
            </w:r>
            <w:r>
              <w:rPr>
                <w:b/>
                <w:bCs/>
                <w:sz w:val="24"/>
                <w:szCs w:val="24"/>
              </w:rPr>
              <w:fldChar w:fldCharType="separate"/>
            </w:r>
            <w:r w:rsidR="006A7DAB">
              <w:rPr>
                <w:b/>
                <w:bCs/>
                <w:noProof/>
              </w:rPr>
              <w:t>1</w:t>
            </w:r>
            <w:r>
              <w:rPr>
                <w:b/>
                <w:bCs/>
                <w:sz w:val="24"/>
                <w:szCs w:val="24"/>
              </w:rPr>
              <w:fldChar w:fldCharType="end"/>
            </w:r>
          </w:p>
        </w:sdtContent>
      </w:sdt>
    </w:sdtContent>
  </w:sdt>
  <w:p w:rsidR="001F306E" w:rsidRDefault="006A7D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AB" w:rsidRDefault="006A7DAB" w:rsidP="003E4200">
      <w:r>
        <w:separator/>
      </w:r>
    </w:p>
  </w:footnote>
  <w:footnote w:type="continuationSeparator" w:id="0">
    <w:p w:rsidR="006A7DAB" w:rsidRDefault="006A7DAB" w:rsidP="003E4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3620"/>
    <w:rsid w:val="00005B0D"/>
    <w:rsid w:val="00022D88"/>
    <w:rsid w:val="00027B42"/>
    <w:rsid w:val="000329CD"/>
    <w:rsid w:val="000573D3"/>
    <w:rsid w:val="00071F33"/>
    <w:rsid w:val="000A45E2"/>
    <w:rsid w:val="000F7EF6"/>
    <w:rsid w:val="001069BD"/>
    <w:rsid w:val="00111EB0"/>
    <w:rsid w:val="00116D21"/>
    <w:rsid w:val="00156166"/>
    <w:rsid w:val="001579E5"/>
    <w:rsid w:val="001826DC"/>
    <w:rsid w:val="001A07CF"/>
    <w:rsid w:val="001B09D0"/>
    <w:rsid w:val="001B4CDB"/>
    <w:rsid w:val="001C01AE"/>
    <w:rsid w:val="00223CC8"/>
    <w:rsid w:val="00235558"/>
    <w:rsid w:val="00256E95"/>
    <w:rsid w:val="00284F58"/>
    <w:rsid w:val="002B55E1"/>
    <w:rsid w:val="002D2147"/>
    <w:rsid w:val="002D440A"/>
    <w:rsid w:val="002F059B"/>
    <w:rsid w:val="00334B60"/>
    <w:rsid w:val="00335169"/>
    <w:rsid w:val="003504D1"/>
    <w:rsid w:val="003B45DA"/>
    <w:rsid w:val="003D0A2C"/>
    <w:rsid w:val="003D2587"/>
    <w:rsid w:val="003E4200"/>
    <w:rsid w:val="00400902"/>
    <w:rsid w:val="00401913"/>
    <w:rsid w:val="00406ABE"/>
    <w:rsid w:val="00440714"/>
    <w:rsid w:val="004602FA"/>
    <w:rsid w:val="00470D64"/>
    <w:rsid w:val="0047545F"/>
    <w:rsid w:val="00475546"/>
    <w:rsid w:val="004B23B0"/>
    <w:rsid w:val="00502DDB"/>
    <w:rsid w:val="00534019"/>
    <w:rsid w:val="00535A16"/>
    <w:rsid w:val="00537AE0"/>
    <w:rsid w:val="00547DD8"/>
    <w:rsid w:val="00571187"/>
    <w:rsid w:val="00571CC6"/>
    <w:rsid w:val="00583D93"/>
    <w:rsid w:val="00593594"/>
    <w:rsid w:val="005A2AD1"/>
    <w:rsid w:val="005A6101"/>
    <w:rsid w:val="005B56BD"/>
    <w:rsid w:val="005E500B"/>
    <w:rsid w:val="00647D05"/>
    <w:rsid w:val="00697431"/>
    <w:rsid w:val="00697E59"/>
    <w:rsid w:val="006A5B67"/>
    <w:rsid w:val="006A7DAB"/>
    <w:rsid w:val="006C5468"/>
    <w:rsid w:val="006C55FC"/>
    <w:rsid w:val="006D27B8"/>
    <w:rsid w:val="00713E2B"/>
    <w:rsid w:val="0073786D"/>
    <w:rsid w:val="00767D88"/>
    <w:rsid w:val="0077549C"/>
    <w:rsid w:val="00790649"/>
    <w:rsid w:val="007962AE"/>
    <w:rsid w:val="007A2818"/>
    <w:rsid w:val="007A5A82"/>
    <w:rsid w:val="007A73F7"/>
    <w:rsid w:val="007A76FB"/>
    <w:rsid w:val="00841345"/>
    <w:rsid w:val="00855FC0"/>
    <w:rsid w:val="0088480F"/>
    <w:rsid w:val="008865AA"/>
    <w:rsid w:val="008955BA"/>
    <w:rsid w:val="008C0B68"/>
    <w:rsid w:val="008D254D"/>
    <w:rsid w:val="008D3BD3"/>
    <w:rsid w:val="008E2016"/>
    <w:rsid w:val="008E2D60"/>
    <w:rsid w:val="009223F1"/>
    <w:rsid w:val="00937785"/>
    <w:rsid w:val="00945F96"/>
    <w:rsid w:val="00973620"/>
    <w:rsid w:val="009B1855"/>
    <w:rsid w:val="009B45F8"/>
    <w:rsid w:val="009D278B"/>
    <w:rsid w:val="009E424D"/>
    <w:rsid w:val="00A2091E"/>
    <w:rsid w:val="00A76246"/>
    <w:rsid w:val="00A84072"/>
    <w:rsid w:val="00AB1B25"/>
    <w:rsid w:val="00AB3F06"/>
    <w:rsid w:val="00AC652C"/>
    <w:rsid w:val="00AD7415"/>
    <w:rsid w:val="00AF3CED"/>
    <w:rsid w:val="00B07DEC"/>
    <w:rsid w:val="00B40242"/>
    <w:rsid w:val="00B5203F"/>
    <w:rsid w:val="00B57614"/>
    <w:rsid w:val="00B72740"/>
    <w:rsid w:val="00B731B6"/>
    <w:rsid w:val="00BB0EF3"/>
    <w:rsid w:val="00BB44C2"/>
    <w:rsid w:val="00BB4D7B"/>
    <w:rsid w:val="00BC054D"/>
    <w:rsid w:val="00BC420D"/>
    <w:rsid w:val="00BF229D"/>
    <w:rsid w:val="00BF2E1D"/>
    <w:rsid w:val="00BF6910"/>
    <w:rsid w:val="00C82F23"/>
    <w:rsid w:val="00CB376A"/>
    <w:rsid w:val="00CF6298"/>
    <w:rsid w:val="00D14CB9"/>
    <w:rsid w:val="00D318D5"/>
    <w:rsid w:val="00D5019B"/>
    <w:rsid w:val="00D74B5A"/>
    <w:rsid w:val="00DA3B9E"/>
    <w:rsid w:val="00DB7F8A"/>
    <w:rsid w:val="00DD4DF3"/>
    <w:rsid w:val="00DE7790"/>
    <w:rsid w:val="00E01AA2"/>
    <w:rsid w:val="00E0447E"/>
    <w:rsid w:val="00E33312"/>
    <w:rsid w:val="00E66C4D"/>
    <w:rsid w:val="00E7201B"/>
    <w:rsid w:val="00EB3122"/>
    <w:rsid w:val="00ED16A1"/>
    <w:rsid w:val="00F01EAF"/>
    <w:rsid w:val="00F078D3"/>
    <w:rsid w:val="00F176AE"/>
    <w:rsid w:val="00F25024"/>
    <w:rsid w:val="00F267D4"/>
    <w:rsid w:val="00F50C95"/>
    <w:rsid w:val="00F84E0A"/>
    <w:rsid w:val="00FA4CE0"/>
    <w:rsid w:val="00FC4B27"/>
    <w:rsid w:val="00FE1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C5254"/>
  <w15:docId w15:val="{94948172-F502-4E0C-A496-B8E37D34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6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3620"/>
    <w:pPr>
      <w:tabs>
        <w:tab w:val="center" w:pos="4153"/>
        <w:tab w:val="right" w:pos="8306"/>
      </w:tabs>
      <w:snapToGrid w:val="0"/>
      <w:jc w:val="left"/>
    </w:pPr>
    <w:rPr>
      <w:sz w:val="18"/>
      <w:szCs w:val="18"/>
    </w:rPr>
  </w:style>
  <w:style w:type="character" w:customStyle="1" w:styleId="a4">
    <w:name w:val="页脚 字符"/>
    <w:basedOn w:val="a0"/>
    <w:link w:val="a3"/>
    <w:uiPriority w:val="99"/>
    <w:rsid w:val="00973620"/>
    <w:rPr>
      <w:rFonts w:ascii="Times New Roman" w:eastAsia="宋体" w:hAnsi="Times New Roman" w:cs="Times New Roman"/>
      <w:sz w:val="18"/>
      <w:szCs w:val="18"/>
    </w:rPr>
  </w:style>
  <w:style w:type="paragraph" w:styleId="a5">
    <w:name w:val="header"/>
    <w:basedOn w:val="a"/>
    <w:link w:val="a6"/>
    <w:uiPriority w:val="99"/>
    <w:unhideWhenUsed/>
    <w:rsid w:val="0084134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413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7</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Xue20190829</dc:creator>
  <cp:lastModifiedBy>huxiaoyu</cp:lastModifiedBy>
  <cp:revision>121</cp:revision>
  <cp:lastPrinted>2021-06-01T05:45:00Z</cp:lastPrinted>
  <dcterms:created xsi:type="dcterms:W3CDTF">2021-04-19T02:52:00Z</dcterms:created>
  <dcterms:modified xsi:type="dcterms:W3CDTF">2021-06-03T01:39:00Z</dcterms:modified>
</cp:coreProperties>
</file>